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660A9A" w14:textId="47351862" w:rsidR="00A10484" w:rsidRDefault="003A0C9C">
      <w:pPr>
        <w:pStyle w:val="Title"/>
      </w:pPr>
      <w:r w:rsidRPr="003A0C9C">
        <w:t>Mini-Project:</w:t>
      </w:r>
      <w:r w:rsidRPr="003A0C9C">
        <w:t xml:space="preserve"> </w:t>
      </w:r>
      <w:r>
        <w:t>Categorical Naive Bayes</w:t>
      </w:r>
    </w:p>
    <w:p w14:paraId="5003ED83" w14:textId="77777777" w:rsidR="003A0C9C" w:rsidRDefault="003A0C9C" w:rsidP="003A0C9C"/>
    <w:p w14:paraId="5FC6DAF5" w14:textId="744DB857" w:rsidR="003A0C9C" w:rsidRDefault="003A0C9C" w:rsidP="0000772D">
      <w:r>
        <w:t xml:space="preserve">I have executed the project in mini_project.py, with the generated plots as pdfs. I will outline my </w:t>
      </w:r>
      <w:r w:rsidR="005B6F5B">
        <w:t>project</w:t>
      </w:r>
      <w:r>
        <w:t xml:space="preserve"> here along with the plots.</w:t>
      </w:r>
    </w:p>
    <w:p w14:paraId="19B1885E" w14:textId="4E351CDD" w:rsidR="00855982" w:rsidRPr="00855982" w:rsidRDefault="003A0C9C" w:rsidP="00855982">
      <w:pPr>
        <w:pStyle w:val="Heading1"/>
      </w:pPr>
      <w:r>
        <w:t>1. Visualizing the EMNIST Dataset</w:t>
      </w:r>
    </w:p>
    <w:p w14:paraId="332866EA" w14:textId="0C39591E" w:rsidR="00270E67" w:rsidRDefault="00270E67" w:rsidP="003A0C9C">
      <w:r>
        <w:t xml:space="preserve">I </w:t>
      </w:r>
      <w:proofErr w:type="gramStart"/>
      <w:r>
        <w:t>create</w:t>
      </w:r>
      <w:proofErr w:type="gramEnd"/>
      <w:r>
        <w:t xml:space="preserve"> a dictionary mapping each class label to a list of ids having that label. I then loop through all classes, sample 5 images from each class and lay them out in a column.</w:t>
      </w:r>
    </w:p>
    <w:p w14:paraId="6EF28F98" w14:textId="74A22A30" w:rsidR="0000772D" w:rsidRPr="0000772D" w:rsidRDefault="0000772D" w:rsidP="003A0C9C">
      <w:pPr>
        <w:rPr>
          <w:b/>
          <w:bCs/>
        </w:rPr>
      </w:pPr>
      <w:r w:rsidRPr="0000772D">
        <w:rPr>
          <w:b/>
          <w:bCs/>
        </w:rPr>
        <w:t>Task 1: Display samples from the dataset in a 5 x C table.</w:t>
      </w:r>
    </w:p>
    <w:p w14:paraId="67E0268A" w14:textId="66EF83E8" w:rsidR="00270E67" w:rsidRDefault="0000772D" w:rsidP="003A0C9C">
      <w:r w:rsidRPr="0000772D">
        <w:rPr>
          <w:noProof/>
        </w:rPr>
        <w:drawing>
          <wp:inline distT="0" distB="0" distL="0" distR="0" wp14:anchorId="41DF0A09" wp14:editId="079FF458">
            <wp:extent cx="5943600" cy="626110"/>
            <wp:effectExtent l="0" t="0" r="0" b="2540"/>
            <wp:docPr id="64365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26110"/>
                    </a:xfrm>
                    <a:prstGeom prst="rect">
                      <a:avLst/>
                    </a:prstGeom>
                    <a:noFill/>
                    <a:ln>
                      <a:noFill/>
                    </a:ln>
                  </pic:spPr>
                </pic:pic>
              </a:graphicData>
            </a:graphic>
          </wp:inline>
        </w:drawing>
      </w:r>
    </w:p>
    <w:p w14:paraId="1A7DD79B" w14:textId="77777777" w:rsidR="00942984" w:rsidRDefault="00942984" w:rsidP="003A0C9C"/>
    <w:p w14:paraId="112275DC" w14:textId="77777777" w:rsidR="0000772D" w:rsidRDefault="0000772D" w:rsidP="0000772D">
      <w:pPr>
        <w:pStyle w:val="Heading1"/>
      </w:pPr>
      <w:r>
        <w:t xml:space="preserve">2. </w:t>
      </w:r>
      <w:r w:rsidRPr="0000772D">
        <w:t>Building a Model</w:t>
      </w:r>
    </w:p>
    <w:p w14:paraId="6B8C754D" w14:textId="2D288815" w:rsidR="00130B6A" w:rsidRDefault="00130B6A" w:rsidP="00130B6A">
      <w:pPr>
        <w:rPr>
          <w:lang w:val="en-IN"/>
        </w:rPr>
      </w:pPr>
      <w:r>
        <w:rPr>
          <w:lang w:val="en-IN"/>
        </w:rPr>
        <w:t xml:space="preserve">I create a class </w:t>
      </w:r>
      <w:proofErr w:type="spellStart"/>
      <w:r w:rsidRPr="00130B6A">
        <w:rPr>
          <w:lang w:val="en-IN"/>
        </w:rPr>
        <w:t>CategoricalNaiveBayes</w:t>
      </w:r>
      <w:proofErr w:type="spellEnd"/>
      <w:r>
        <w:rPr>
          <w:lang w:val="en-IN"/>
        </w:rPr>
        <w:t xml:space="preserve">, inheriting from the </w:t>
      </w:r>
      <w:proofErr w:type="spellStart"/>
      <w:r>
        <w:rPr>
          <w:lang w:val="en-IN"/>
        </w:rPr>
        <w:t>BaseEstimator</w:t>
      </w:r>
      <w:proofErr w:type="spellEnd"/>
      <w:r>
        <w:rPr>
          <w:lang w:val="en-IN"/>
        </w:rPr>
        <w:t xml:space="preserve">, creating the following classes </w:t>
      </w:r>
      <w:r w:rsidR="00F60510">
        <w:rPr>
          <w:lang w:val="en-IN"/>
        </w:rPr>
        <w:t>–</w:t>
      </w:r>
      <w:r>
        <w:rPr>
          <w:lang w:val="en-IN"/>
        </w:rPr>
        <w:t xml:space="preserve"> </w:t>
      </w:r>
      <w:proofErr w:type="gramStart"/>
      <w:r w:rsidRPr="00130B6A">
        <w:rPr>
          <w:lang w:val="en-IN"/>
        </w:rPr>
        <w:t>fit</w:t>
      </w:r>
      <w:r w:rsidR="00F60510">
        <w:rPr>
          <w:lang w:val="en-IN"/>
        </w:rPr>
        <w:t>(</w:t>
      </w:r>
      <w:proofErr w:type="gramEnd"/>
      <w:r w:rsidR="00F60510">
        <w:rPr>
          <w:lang w:val="en-IN"/>
        </w:rPr>
        <w:t>)</w:t>
      </w:r>
      <w:r>
        <w:rPr>
          <w:lang w:val="en-IN"/>
        </w:rPr>
        <w:t xml:space="preserve">, </w:t>
      </w:r>
      <w:proofErr w:type="gramStart"/>
      <w:r w:rsidRPr="00130B6A">
        <w:rPr>
          <w:lang w:val="en-IN"/>
        </w:rPr>
        <w:t>predict</w:t>
      </w:r>
      <w:r w:rsidR="00F60510">
        <w:rPr>
          <w:lang w:val="en-IN"/>
        </w:rPr>
        <w:t>(</w:t>
      </w:r>
      <w:proofErr w:type="gramEnd"/>
      <w:r w:rsidR="00F60510">
        <w:rPr>
          <w:lang w:val="en-IN"/>
        </w:rPr>
        <w:t>)</w:t>
      </w:r>
      <w:r>
        <w:rPr>
          <w:lang w:val="en-IN"/>
        </w:rPr>
        <w:t xml:space="preserve">, </w:t>
      </w:r>
      <w:proofErr w:type="spellStart"/>
      <w:r w:rsidRPr="00130B6A">
        <w:rPr>
          <w:lang w:val="en-IN"/>
        </w:rPr>
        <w:t>predict_log_</w:t>
      </w:r>
      <w:proofErr w:type="gramStart"/>
      <w:r w:rsidRPr="00130B6A">
        <w:rPr>
          <w:lang w:val="en-IN"/>
        </w:rPr>
        <w:t>proba</w:t>
      </w:r>
      <w:proofErr w:type="spellEnd"/>
      <w:r w:rsidR="00F60510">
        <w:rPr>
          <w:lang w:val="en-IN"/>
        </w:rPr>
        <w:t>(</w:t>
      </w:r>
      <w:proofErr w:type="gramEnd"/>
      <w:r w:rsidR="00F60510">
        <w:rPr>
          <w:lang w:val="en-IN"/>
        </w:rPr>
        <w:t>)</w:t>
      </w:r>
      <w:r>
        <w:rPr>
          <w:lang w:val="en-IN"/>
        </w:rPr>
        <w:t xml:space="preserve">, </w:t>
      </w:r>
      <w:proofErr w:type="spellStart"/>
      <w:r w:rsidRPr="00130B6A">
        <w:rPr>
          <w:lang w:val="en-IN"/>
        </w:rPr>
        <w:t>predict_</w:t>
      </w:r>
      <w:proofErr w:type="gramStart"/>
      <w:r w:rsidRPr="00130B6A">
        <w:rPr>
          <w:lang w:val="en-IN"/>
        </w:rPr>
        <w:t>proba</w:t>
      </w:r>
      <w:proofErr w:type="spellEnd"/>
      <w:r w:rsidR="00F60510">
        <w:rPr>
          <w:lang w:val="en-IN"/>
        </w:rPr>
        <w:t>(</w:t>
      </w:r>
      <w:proofErr w:type="gramEnd"/>
      <w:r w:rsidR="00F60510">
        <w:rPr>
          <w:lang w:val="en-IN"/>
        </w:rPr>
        <w:t>)</w:t>
      </w:r>
      <w:r>
        <w:rPr>
          <w:lang w:val="en-IN"/>
        </w:rPr>
        <w:t xml:space="preserve">, </w:t>
      </w:r>
      <w:proofErr w:type="gramStart"/>
      <w:r w:rsidRPr="00130B6A">
        <w:rPr>
          <w:lang w:val="en-IN"/>
        </w:rPr>
        <w:t>score</w:t>
      </w:r>
      <w:r w:rsidR="00F60510">
        <w:rPr>
          <w:lang w:val="en-IN"/>
        </w:rPr>
        <w:t>(</w:t>
      </w:r>
      <w:proofErr w:type="gramEnd"/>
      <w:r w:rsidR="00F60510">
        <w:rPr>
          <w:lang w:val="en-IN"/>
        </w:rPr>
        <w:t>)</w:t>
      </w:r>
      <w:r>
        <w:rPr>
          <w:lang w:val="en-IN"/>
        </w:rPr>
        <w:t>.</w:t>
      </w:r>
    </w:p>
    <w:p w14:paraId="593E85E7" w14:textId="0B3F2BF8" w:rsidR="00130B6A" w:rsidRPr="00F60510" w:rsidRDefault="00F60510" w:rsidP="00130B6A">
      <w:pPr>
        <w:rPr>
          <w:b/>
          <w:bCs/>
          <w:lang w:val="en-IN"/>
        </w:rPr>
      </w:pPr>
      <w:r w:rsidRPr="00F60510">
        <w:rPr>
          <w:b/>
          <w:bCs/>
          <w:lang w:val="en-IN"/>
        </w:rPr>
        <w:t xml:space="preserve">Task 2.1: </w:t>
      </w:r>
      <w:r w:rsidR="00130B6A" w:rsidRPr="00F60510">
        <w:rPr>
          <w:b/>
          <w:bCs/>
          <w:lang w:val="en-IN"/>
        </w:rPr>
        <w:t xml:space="preserve">I use the following priors – </w:t>
      </w:r>
    </w:p>
    <w:p w14:paraId="0A0E8801" w14:textId="1A59E4E4" w:rsidR="00130B6A" w:rsidRDefault="00F60510" w:rsidP="00130B6A">
      <w:pPr>
        <w:rPr>
          <w:lang w:val="en-IN"/>
        </w:rPr>
      </w:pPr>
      <m:oMathPara>
        <m:oMath>
          <m:sSubSup>
            <m:sSubSupPr>
              <m:ctrlPr>
                <w:rPr>
                  <w:rFonts w:ascii="Cambria Math" w:hAnsi="Cambria Math"/>
                  <w:i/>
                  <w:lang w:val="en-IN"/>
                </w:rPr>
              </m:ctrlPr>
            </m:sSubSupPr>
            <m:e>
              <m:r>
                <m:rPr>
                  <m:sty m:val="p"/>
                </m:rPr>
                <w:rPr>
                  <w:rFonts w:ascii="Cambria Math" w:hAnsi="Cambria Math"/>
                  <w:lang w:val="en-IN"/>
                </w:rPr>
                <m:t>θ</m:t>
              </m:r>
              <m:ctrlPr>
                <w:rPr>
                  <w:rFonts w:ascii="Cambria Math" w:hAnsi="Cambria Math"/>
                  <w:lang w:val="en-IN"/>
                </w:rPr>
              </m:ctrlPr>
            </m:e>
            <m:sub>
              <m:r>
                <w:rPr>
                  <w:rFonts w:ascii="Cambria Math" w:hAnsi="Cambria Math"/>
                  <w:lang w:val="en-IN"/>
                </w:rPr>
                <m:t>k</m:t>
              </m:r>
            </m:sub>
            <m:sup>
              <m:r>
                <m:rPr>
                  <m:nor/>
                </m:rPr>
                <w:rPr>
                  <w:rFonts w:ascii="Cambria Math" w:hAnsi="Cambria Math"/>
                  <w:lang w:val="en-IN"/>
                </w:rPr>
                <m:t>MLE</m:t>
              </m:r>
            </m:sup>
          </m:sSubSup>
          <m:r>
            <w:rPr>
              <w:rFonts w:ascii="Cambria Math" w:hAnsi="Cambria Math"/>
              <w:lang w:val="en-IN"/>
            </w:rPr>
            <m:t> = </m:t>
          </m:r>
          <m:f>
            <m:fPr>
              <m:ctrlPr>
                <w:rPr>
                  <w:rFonts w:ascii="Cambria Math" w:hAnsi="Cambria Math"/>
                  <w:lang w:val="en-IN"/>
                </w:rPr>
              </m:ctrlPr>
            </m:fPr>
            <m:num>
              <m:sSub>
                <m:sSubPr>
                  <m:ctrlPr>
                    <w:rPr>
                      <w:rFonts w:ascii="Cambria Math" w:hAnsi="Cambria Math"/>
                      <w:i/>
                      <w:lang w:val="en-IN"/>
                    </w:rPr>
                  </m:ctrlPr>
                </m:sSubPr>
                <m:e>
                  <m:r>
                    <w:rPr>
                      <w:rFonts w:ascii="Cambria Math" w:hAnsi="Cambria Math"/>
                      <w:lang w:val="en-IN"/>
                    </w:rPr>
                    <m:t>N</m:t>
                  </m:r>
                </m:e>
                <m:sub>
                  <m:r>
                    <w:rPr>
                      <w:rFonts w:ascii="Cambria Math" w:hAnsi="Cambria Math"/>
                      <w:lang w:val="en-IN"/>
                    </w:rPr>
                    <m:t>k</m:t>
                  </m:r>
                </m:sub>
              </m:sSub>
              <m:ctrlPr>
                <w:rPr>
                  <w:rFonts w:ascii="Cambria Math" w:hAnsi="Cambria Math"/>
                  <w:i/>
                  <w:lang w:val="en-IN"/>
                </w:rPr>
              </m:ctrlPr>
            </m:num>
            <m:den>
              <m:r>
                <w:rPr>
                  <w:rFonts w:ascii="Cambria Math" w:hAnsi="Cambria Math"/>
                  <w:lang w:val="en-IN"/>
                </w:rPr>
                <m:t>N</m:t>
              </m:r>
              <m:ctrlPr>
                <w:rPr>
                  <w:rFonts w:ascii="Cambria Math" w:hAnsi="Cambria Math"/>
                  <w:i/>
                  <w:lang w:val="en-IN"/>
                </w:rPr>
              </m:ctrlPr>
            </m:den>
          </m:f>
        </m:oMath>
      </m:oMathPara>
    </w:p>
    <w:p w14:paraId="3479BB04" w14:textId="1A1E5220" w:rsidR="00130B6A" w:rsidRDefault="00F60510" w:rsidP="00130B6A">
      <w:pPr>
        <w:rPr>
          <w:lang w:val="en-IN"/>
        </w:rPr>
      </w:pPr>
      <m:oMathPara>
        <m:oMath>
          <m:sSubSup>
            <m:sSubSupPr>
              <m:ctrlPr>
                <w:rPr>
                  <w:rFonts w:ascii="Cambria Math" w:hAnsi="Cambria Math"/>
                  <w:i/>
                  <w:lang w:val="en-IN"/>
                </w:rPr>
              </m:ctrlPr>
            </m:sSubSupPr>
            <m:e>
              <m:r>
                <m:rPr>
                  <m:sty m:val="p"/>
                </m:rPr>
                <w:rPr>
                  <w:rFonts w:ascii="Cambria Math" w:hAnsi="Cambria Math"/>
                  <w:lang w:val="en-IN"/>
                </w:rPr>
                <m:t>θ</m:t>
              </m:r>
              <m:ctrlPr>
                <w:rPr>
                  <w:rFonts w:ascii="Cambria Math" w:hAnsi="Cambria Math"/>
                  <w:lang w:val="en-IN"/>
                </w:rPr>
              </m:ctrlPr>
            </m:e>
            <m:sub>
              <m:r>
                <w:rPr>
                  <w:rFonts w:ascii="Cambria Math" w:hAnsi="Cambria Math"/>
                  <w:lang w:val="en-IN"/>
                </w:rPr>
                <m:t>i,k</m:t>
              </m:r>
            </m:sub>
            <m:sup>
              <m:r>
                <m:rPr>
                  <m:nor/>
                </m:rPr>
                <w:rPr>
                  <w:rFonts w:ascii="Cambria Math" w:hAnsi="Cambria Math"/>
                  <w:lang w:val="en-IN"/>
                </w:rPr>
                <m:t>MLE</m:t>
              </m:r>
            </m:sup>
          </m:sSubSup>
          <m:r>
            <w:rPr>
              <w:rFonts w:ascii="Cambria Math" w:hAnsi="Cambria Math"/>
              <w:lang w:val="en-IN"/>
            </w:rPr>
            <m:t>=</m:t>
          </m:r>
          <m:f>
            <m:fPr>
              <m:ctrlPr>
                <w:rPr>
                  <w:rFonts w:ascii="Cambria Math" w:hAnsi="Cambria Math"/>
                  <w:lang w:val="en-IN"/>
                </w:rPr>
              </m:ctrlPr>
            </m:fPr>
            <m:num>
              <m:sSub>
                <m:sSubPr>
                  <m:ctrlPr>
                    <w:rPr>
                      <w:rFonts w:ascii="Cambria Math" w:hAnsi="Cambria Math"/>
                      <w:i/>
                      <w:lang w:val="en-IN"/>
                    </w:rPr>
                  </m:ctrlPr>
                </m:sSubPr>
                <m:e>
                  <m:r>
                    <w:rPr>
                      <w:rFonts w:ascii="Cambria Math" w:hAnsi="Cambria Math"/>
                      <w:lang w:val="en-IN"/>
                    </w:rPr>
                    <m:t>C</m:t>
                  </m:r>
                </m:e>
                <m:sub>
                  <m:r>
                    <w:rPr>
                      <w:rFonts w:ascii="Cambria Math" w:hAnsi="Cambria Math"/>
                      <w:lang w:val="en-IN"/>
                    </w:rPr>
                    <m:t>i,k</m:t>
                  </m:r>
                </m:sub>
              </m:sSub>
              <m:ctrlPr>
                <w:rPr>
                  <w:rFonts w:ascii="Cambria Math" w:hAnsi="Cambria Math"/>
                  <w:i/>
                  <w:lang w:val="en-IN"/>
                </w:rPr>
              </m:ctrlPr>
            </m:num>
            <m:den>
              <m:sSub>
                <m:sSubPr>
                  <m:ctrlPr>
                    <w:rPr>
                      <w:rFonts w:ascii="Cambria Math" w:hAnsi="Cambria Math"/>
                      <w:i/>
                      <w:lang w:val="en-IN"/>
                    </w:rPr>
                  </m:ctrlPr>
                </m:sSubPr>
                <m:e>
                  <m:r>
                    <w:rPr>
                      <w:rFonts w:ascii="Cambria Math" w:hAnsi="Cambria Math"/>
                      <w:lang w:val="en-IN"/>
                    </w:rPr>
                    <m:t>N</m:t>
                  </m:r>
                </m:e>
                <m:sub>
                  <m:r>
                    <w:rPr>
                      <w:rFonts w:ascii="Cambria Math" w:hAnsi="Cambria Math"/>
                      <w:lang w:val="en-IN"/>
                    </w:rPr>
                    <m:t>k</m:t>
                  </m:r>
                </m:sub>
              </m:sSub>
              <m:ctrlPr>
                <w:rPr>
                  <w:rFonts w:ascii="Cambria Math" w:hAnsi="Cambria Math"/>
                  <w:i/>
                  <w:lang w:val="en-IN"/>
                </w:rPr>
              </m:ctrlPr>
            </m:den>
          </m:f>
        </m:oMath>
      </m:oMathPara>
    </w:p>
    <w:p w14:paraId="1F12433A" w14:textId="77777777" w:rsidR="00F60510" w:rsidRDefault="00F60510" w:rsidP="00F60510">
      <w:pPr>
        <w:rPr>
          <w:lang w:val="en-IN"/>
        </w:rPr>
      </w:pPr>
      <m:oMathPara>
        <m:oMath>
          <m:sSubSup>
            <m:sSubSupPr>
              <m:ctrlPr>
                <w:rPr>
                  <w:rFonts w:ascii="Cambria Math" w:hAnsi="Cambria Math"/>
                  <w:i/>
                  <w:lang w:val="en-IN"/>
                </w:rPr>
              </m:ctrlPr>
            </m:sSubSupPr>
            <m:e>
              <m:r>
                <w:rPr>
                  <w:rFonts w:ascii="Cambria Math" w:hAnsi="Cambria Math"/>
                  <w:lang w:val="en-IN"/>
                </w:rPr>
                <m:t>θ</m:t>
              </m:r>
              <m:ctrlPr>
                <w:rPr>
                  <w:rFonts w:ascii="Cambria Math" w:hAnsi="Cambria Math"/>
                  <w:lang w:val="en-IN"/>
                </w:rPr>
              </m:ctrlPr>
            </m:e>
            <m:sub>
              <m:r>
                <w:rPr>
                  <w:rFonts w:ascii="Cambria Math" w:hAnsi="Cambria Math"/>
                  <w:lang w:val="en-IN"/>
                </w:rPr>
                <m:t>k</m:t>
              </m:r>
            </m:sub>
            <m:sup>
              <m:r>
                <m:rPr>
                  <m:nor/>
                </m:rPr>
                <w:rPr>
                  <w:rFonts w:ascii="Cambria Math" w:hAnsi="Cambria Math"/>
                  <w:lang w:val="en-IN"/>
                </w:rPr>
                <m:t>MAP</m:t>
              </m:r>
            </m:sup>
          </m:sSubSup>
          <m:r>
            <w:rPr>
              <w:rFonts w:ascii="Cambria Math" w:hAnsi="Cambria Math"/>
              <w:lang w:val="en-IN"/>
            </w:rPr>
            <m:t>=</m:t>
          </m:r>
          <m:f>
            <m:fPr>
              <m:ctrlPr>
                <w:rPr>
                  <w:rFonts w:ascii="Cambria Math" w:hAnsi="Cambria Math"/>
                  <w:lang w:val="en-IN"/>
                </w:rPr>
              </m:ctrlPr>
            </m:fPr>
            <m:num>
              <m:sSub>
                <m:sSubPr>
                  <m:ctrlPr>
                    <w:rPr>
                      <w:rFonts w:ascii="Cambria Math" w:hAnsi="Cambria Math"/>
                      <w:i/>
                      <w:lang w:val="en-IN"/>
                    </w:rPr>
                  </m:ctrlPr>
                </m:sSubPr>
                <m:e>
                  <m:r>
                    <w:rPr>
                      <w:rFonts w:ascii="Cambria Math" w:hAnsi="Cambria Math"/>
                      <w:lang w:val="en-IN"/>
                    </w:rPr>
                    <m:t>N</m:t>
                  </m:r>
                </m:e>
                <m:sub>
                  <m:r>
                    <w:rPr>
                      <w:rFonts w:ascii="Cambria Math" w:hAnsi="Cambria Math"/>
                      <w:lang w:val="en-IN"/>
                    </w:rPr>
                    <m:t>k</m:t>
                  </m:r>
                </m:sub>
              </m:sSub>
              <m:r>
                <w:rPr>
                  <w:rFonts w:ascii="Cambria Math" w:hAnsi="Cambria Math"/>
                  <w:lang w:val="en-IN"/>
                </w:rPr>
                <m:t>+</m:t>
              </m:r>
              <m:r>
                <w:rPr>
                  <w:rFonts w:ascii="Cambria Math" w:hAnsi="Cambria Math"/>
                  <w:lang w:val="en-IN"/>
                </w:rPr>
                <m:t>α</m:t>
              </m:r>
              <m:ctrlPr>
                <w:rPr>
                  <w:rFonts w:ascii="Cambria Math" w:hAnsi="Cambria Math"/>
                  <w:i/>
                  <w:lang w:val="en-IN"/>
                </w:rPr>
              </m:ctrlPr>
            </m:num>
            <m:den>
              <m:nary>
                <m:naryPr>
                  <m:chr m:val="∑"/>
                  <m:ctrlPr>
                    <w:rPr>
                      <w:rFonts w:ascii="Cambria Math" w:hAnsi="Cambria Math"/>
                      <w:lang w:val="en-IN"/>
                    </w:rPr>
                  </m:ctrlPr>
                </m:naryPr>
                <m:sub>
                  <m:r>
                    <w:rPr>
                      <w:rFonts w:ascii="Cambria Math" w:hAnsi="Cambria Math"/>
                      <w:lang w:val="en-IN"/>
                    </w:rPr>
                    <m:t>j=1</m:t>
                  </m:r>
                  <m:ctrlPr>
                    <w:rPr>
                      <w:rFonts w:ascii="Cambria Math" w:hAnsi="Cambria Math"/>
                      <w:i/>
                      <w:lang w:val="en-IN"/>
                    </w:rPr>
                  </m:ctrlPr>
                </m:sub>
                <m:sup>
                  <m:r>
                    <w:rPr>
                      <w:rFonts w:ascii="Cambria Math" w:hAnsi="Cambria Math"/>
                      <w:lang w:val="en-IN"/>
                    </w:rPr>
                    <m:t>C</m:t>
                  </m:r>
                  <m:ctrlPr>
                    <w:rPr>
                      <w:rFonts w:ascii="Cambria Math" w:hAnsi="Cambria Math"/>
                      <w:i/>
                      <w:lang w:val="en-IN"/>
                    </w:rPr>
                  </m:ctrlPr>
                </m:sup>
                <m:e>
                  <m:d>
                    <m:dPr>
                      <m:ctrlPr>
                        <w:rPr>
                          <w:rFonts w:ascii="Cambria Math" w:hAnsi="Cambria Math"/>
                          <w:i/>
                          <w:lang w:val="en-IN"/>
                        </w:rPr>
                      </m:ctrlPr>
                    </m:dPr>
                    <m:e>
                      <m:sSub>
                        <m:sSubPr>
                          <m:ctrlPr>
                            <w:rPr>
                              <w:rFonts w:ascii="Cambria Math" w:hAnsi="Cambria Math"/>
                              <w:i/>
                              <w:lang w:val="en-IN"/>
                            </w:rPr>
                          </m:ctrlPr>
                        </m:sSubPr>
                        <m:e>
                          <m:r>
                            <w:rPr>
                              <w:rFonts w:ascii="Cambria Math" w:hAnsi="Cambria Math"/>
                              <w:lang w:val="en-IN"/>
                            </w:rPr>
                            <m:t>N</m:t>
                          </m:r>
                        </m:e>
                        <m:sub>
                          <m:r>
                            <w:rPr>
                              <w:rFonts w:ascii="Cambria Math" w:hAnsi="Cambria Math"/>
                              <w:lang w:val="en-IN"/>
                            </w:rPr>
                            <m:t>j</m:t>
                          </m:r>
                        </m:sub>
                      </m:sSub>
                      <m:r>
                        <w:rPr>
                          <w:rFonts w:ascii="Cambria Math" w:hAnsi="Cambria Math"/>
                          <w:lang w:val="en-IN"/>
                        </w:rPr>
                        <m:t>+</m:t>
                      </m:r>
                      <m:r>
                        <w:rPr>
                          <w:rFonts w:ascii="Cambria Math" w:hAnsi="Cambria Math"/>
                          <w:lang w:val="en-IN"/>
                        </w:rPr>
                        <m:t>α</m:t>
                      </m:r>
                    </m:e>
                  </m:d>
                  <m:ctrlPr>
                    <w:rPr>
                      <w:rFonts w:ascii="Cambria Math" w:hAnsi="Cambria Math"/>
                      <w:i/>
                      <w:lang w:val="en-IN"/>
                    </w:rPr>
                  </m:ctrlPr>
                </m:e>
              </m:nary>
              <m:ctrlPr>
                <w:rPr>
                  <w:rFonts w:ascii="Cambria Math" w:hAnsi="Cambria Math"/>
                  <w:i/>
                  <w:lang w:val="en-IN"/>
                </w:rPr>
              </m:ctrlPr>
            </m:den>
          </m:f>
          <m:r>
            <w:rPr>
              <w:rFonts w:ascii="Cambria Math" w:hAnsi="Cambria Math"/>
              <w:lang w:val="en-IN"/>
            </w:rPr>
            <m:t>=</m:t>
          </m:r>
          <m:f>
            <m:fPr>
              <m:ctrlPr>
                <w:rPr>
                  <w:rFonts w:ascii="Cambria Math" w:hAnsi="Cambria Math"/>
                  <w:lang w:val="en-IN"/>
                </w:rPr>
              </m:ctrlPr>
            </m:fPr>
            <m:num>
              <m:sSub>
                <m:sSubPr>
                  <m:ctrlPr>
                    <w:rPr>
                      <w:rFonts w:ascii="Cambria Math" w:hAnsi="Cambria Math"/>
                      <w:i/>
                      <w:lang w:val="en-IN"/>
                    </w:rPr>
                  </m:ctrlPr>
                </m:sSubPr>
                <m:e>
                  <m:r>
                    <w:rPr>
                      <w:rFonts w:ascii="Cambria Math" w:hAnsi="Cambria Math"/>
                      <w:lang w:val="en-IN"/>
                    </w:rPr>
                    <m:t>N</m:t>
                  </m:r>
                </m:e>
                <m:sub>
                  <m:r>
                    <w:rPr>
                      <w:rFonts w:ascii="Cambria Math" w:hAnsi="Cambria Math"/>
                      <w:lang w:val="en-IN"/>
                    </w:rPr>
                    <m:t>k</m:t>
                  </m:r>
                </m:sub>
              </m:sSub>
              <m:r>
                <w:rPr>
                  <w:rFonts w:ascii="Cambria Math" w:hAnsi="Cambria Math"/>
                  <w:lang w:val="en-IN"/>
                </w:rPr>
                <m:t>+</m:t>
              </m:r>
              <m:r>
                <w:rPr>
                  <w:rFonts w:ascii="Cambria Math" w:hAnsi="Cambria Math"/>
                  <w:lang w:val="en-IN"/>
                </w:rPr>
                <m:t>α</m:t>
              </m:r>
              <m:ctrlPr>
                <w:rPr>
                  <w:rFonts w:ascii="Cambria Math" w:hAnsi="Cambria Math"/>
                  <w:i/>
                  <w:lang w:val="en-IN"/>
                </w:rPr>
              </m:ctrlPr>
            </m:num>
            <m:den>
              <m:r>
                <w:rPr>
                  <w:rFonts w:ascii="Cambria Math" w:hAnsi="Cambria Math"/>
                  <w:lang w:val="en-IN"/>
                </w:rPr>
                <m:t>N+C</m:t>
              </m:r>
              <m:r>
                <m:rPr>
                  <m:sty m:val="p"/>
                </m:rPr>
                <w:rPr>
                  <w:rFonts w:ascii="Cambria Math" w:hAnsi="Cambria Math"/>
                  <w:lang w:val="en-IN"/>
                </w:rPr>
                <m:t>⋅</m:t>
              </m:r>
              <m:r>
                <w:rPr>
                  <w:rFonts w:ascii="Cambria Math" w:hAnsi="Cambria Math"/>
                  <w:lang w:val="en-IN"/>
                </w:rPr>
                <m:t>α</m:t>
              </m:r>
              <m:ctrlPr>
                <w:rPr>
                  <w:rFonts w:ascii="Cambria Math" w:hAnsi="Cambria Math"/>
                  <w:i/>
                  <w:lang w:val="en-IN"/>
                </w:rPr>
              </m:ctrlPr>
            </m:den>
          </m:f>
        </m:oMath>
      </m:oMathPara>
    </w:p>
    <w:p w14:paraId="1AA9BD92" w14:textId="77777777" w:rsidR="00F60510" w:rsidRPr="00130B6A" w:rsidRDefault="00F60510" w:rsidP="00F60510">
      <w:pPr>
        <w:rPr>
          <w:lang w:val="en-IN"/>
        </w:rPr>
      </w:pPr>
      <m:oMathPara>
        <m:oMath>
          <m:sSubSup>
            <m:sSubSupPr>
              <m:ctrlPr>
                <w:rPr>
                  <w:rFonts w:ascii="Cambria Math" w:hAnsi="Cambria Math"/>
                  <w:i/>
                  <w:lang w:val="en-IN"/>
                </w:rPr>
              </m:ctrlPr>
            </m:sSubSupPr>
            <m:e>
              <m:r>
                <w:rPr>
                  <w:rFonts w:ascii="Cambria Math" w:hAnsi="Cambria Math"/>
                  <w:lang w:val="en-IN"/>
                </w:rPr>
                <m:t>θ</m:t>
              </m:r>
              <m:ctrlPr>
                <w:rPr>
                  <w:rFonts w:ascii="Cambria Math" w:hAnsi="Cambria Math"/>
                  <w:lang w:val="en-IN"/>
                </w:rPr>
              </m:ctrlPr>
            </m:e>
            <m:sub>
              <m:r>
                <w:rPr>
                  <w:rFonts w:ascii="Cambria Math" w:hAnsi="Cambria Math"/>
                  <w:lang w:val="en-IN"/>
                </w:rPr>
                <m:t>i,k</m:t>
              </m:r>
            </m:sub>
            <m:sup>
              <m:r>
                <m:rPr>
                  <m:nor/>
                </m:rPr>
                <w:rPr>
                  <w:rFonts w:ascii="Cambria Math" w:hAnsi="Cambria Math"/>
                  <w:lang w:val="en-IN"/>
                </w:rPr>
                <m:t>MAP</m:t>
              </m:r>
            </m:sup>
          </m:sSubSup>
          <m:r>
            <w:rPr>
              <w:rFonts w:ascii="Cambria Math" w:hAnsi="Cambria Math"/>
              <w:lang w:val="en-IN"/>
            </w:rPr>
            <m:t>=</m:t>
          </m:r>
          <m:f>
            <m:fPr>
              <m:ctrlPr>
                <w:rPr>
                  <w:rFonts w:ascii="Cambria Math" w:hAnsi="Cambria Math"/>
                  <w:lang w:val="en-IN"/>
                </w:rPr>
              </m:ctrlPr>
            </m:fPr>
            <m:num>
              <m:sSub>
                <m:sSubPr>
                  <m:ctrlPr>
                    <w:rPr>
                      <w:rFonts w:ascii="Cambria Math" w:hAnsi="Cambria Math"/>
                      <w:i/>
                      <w:lang w:val="en-IN"/>
                    </w:rPr>
                  </m:ctrlPr>
                </m:sSubPr>
                <m:e>
                  <m:r>
                    <w:rPr>
                      <w:rFonts w:ascii="Cambria Math" w:hAnsi="Cambria Math"/>
                      <w:lang w:val="en-IN"/>
                    </w:rPr>
                    <m:t>C</m:t>
                  </m:r>
                </m:e>
                <m:sub>
                  <m:r>
                    <w:rPr>
                      <w:rFonts w:ascii="Cambria Math" w:hAnsi="Cambria Math"/>
                      <w:lang w:val="en-IN"/>
                    </w:rPr>
                    <m:t>i,k</m:t>
                  </m:r>
                </m:sub>
              </m:sSub>
              <m:r>
                <w:rPr>
                  <w:rFonts w:ascii="Cambria Math" w:hAnsi="Cambria Math"/>
                  <w:lang w:val="en-IN"/>
                </w:rPr>
                <m:t>+</m:t>
              </m:r>
              <m:r>
                <w:rPr>
                  <w:rFonts w:ascii="Cambria Math" w:hAnsi="Cambria Math"/>
                  <w:lang w:val="en-IN"/>
                </w:rPr>
                <m:t>β</m:t>
              </m:r>
              <m:ctrlPr>
                <w:rPr>
                  <w:rFonts w:ascii="Cambria Math" w:hAnsi="Cambria Math"/>
                  <w:i/>
                  <w:lang w:val="en-IN"/>
                </w:rPr>
              </m:ctrlPr>
            </m:num>
            <m:den>
              <m:sSub>
                <m:sSubPr>
                  <m:ctrlPr>
                    <w:rPr>
                      <w:rFonts w:ascii="Cambria Math" w:hAnsi="Cambria Math"/>
                      <w:i/>
                      <w:lang w:val="en-IN"/>
                    </w:rPr>
                  </m:ctrlPr>
                </m:sSubPr>
                <m:e>
                  <m:r>
                    <w:rPr>
                      <w:rFonts w:ascii="Cambria Math" w:hAnsi="Cambria Math"/>
                      <w:lang w:val="en-IN"/>
                    </w:rPr>
                    <m:t>N</m:t>
                  </m:r>
                </m:e>
                <m:sub>
                  <m:r>
                    <w:rPr>
                      <w:rFonts w:ascii="Cambria Math" w:hAnsi="Cambria Math"/>
                      <w:lang w:val="en-IN"/>
                    </w:rPr>
                    <m:t>k</m:t>
                  </m:r>
                </m:sub>
              </m:sSub>
              <m:r>
                <w:rPr>
                  <w:rFonts w:ascii="Cambria Math" w:hAnsi="Cambria Math"/>
                  <w:lang w:val="en-IN"/>
                </w:rPr>
                <m:t>+2</m:t>
              </m:r>
              <m:r>
                <w:rPr>
                  <w:rFonts w:ascii="Cambria Math" w:hAnsi="Cambria Math"/>
                  <w:lang w:val="en-IN"/>
                </w:rPr>
                <m:t>β</m:t>
              </m:r>
              <m:ctrlPr>
                <w:rPr>
                  <w:rFonts w:ascii="Cambria Math" w:hAnsi="Cambria Math"/>
                  <w:i/>
                  <w:lang w:val="en-IN"/>
                </w:rPr>
              </m:ctrlPr>
            </m:den>
          </m:f>
        </m:oMath>
      </m:oMathPara>
    </w:p>
    <w:p w14:paraId="721025F3" w14:textId="5BB9D632" w:rsidR="0000772D" w:rsidRPr="00F60510" w:rsidRDefault="00F60510" w:rsidP="0000772D">
      <w:pPr>
        <w:rPr>
          <w:b/>
          <w:bCs/>
        </w:rPr>
      </w:pPr>
      <w:r w:rsidRPr="00F60510">
        <w:rPr>
          <w:b/>
          <w:bCs/>
        </w:rPr>
        <w:t>Task 2.2: For Prediction, I use -</w:t>
      </w:r>
    </w:p>
    <w:p w14:paraId="39B078EB" w14:textId="28FE6F7C" w:rsidR="00130B6A" w:rsidRPr="00942984" w:rsidRDefault="00F60510" w:rsidP="0000772D">
      <m:oMathPara>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P</m:t>
              </m:r>
            </m:e>
          </m:func>
          <m:d>
            <m:dPr>
              <m:sepChr m:val="∣"/>
              <m:ctrlPr>
                <w:rPr>
                  <w:rFonts w:ascii="Cambria Math" w:hAnsi="Cambria Math"/>
                  <w:i/>
                </w:rPr>
              </m:ctrlPr>
            </m:dPr>
            <m:e>
              <m:r>
                <w:rPr>
                  <w:rFonts w:ascii="Cambria Math" w:hAnsi="Cambria Math"/>
                </w:rPr>
                <m:t>y=k</m:t>
              </m:r>
              <m:ctrlPr>
                <w:rPr>
                  <w:rFonts w:ascii="Cambria Math" w:hAnsi="Cambria Math"/>
                </w:rPr>
              </m:ctrlPr>
            </m:e>
            <m:e>
              <m:r>
                <w:rPr>
                  <w:rFonts w:ascii="Cambria Math" w:hAnsi="Cambria Math"/>
                </w:rPr>
                <m:t>x</m:t>
              </m:r>
            </m:e>
          </m:d>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P</m:t>
              </m:r>
            </m:e>
          </m:func>
          <m:d>
            <m:dPr>
              <m:ctrlPr>
                <w:rPr>
                  <w:rFonts w:ascii="Cambria Math" w:hAnsi="Cambria Math"/>
                  <w:i/>
                </w:rPr>
              </m:ctrlPr>
            </m:dPr>
            <m:e>
              <m:r>
                <w:rPr>
                  <w:rFonts w:ascii="Cambria Math" w:hAnsi="Cambria Math"/>
                </w:rPr>
                <m:t>y=k</m:t>
              </m:r>
            </m:e>
          </m:d>
          <m:r>
            <w:rPr>
              <w:rFonts w:ascii="Cambria Math" w:hAnsi="Cambria Math"/>
            </w:rPr>
            <m:t>+</m:t>
          </m:r>
          <m:nary>
            <m:naryPr>
              <m:chr m:val="∑"/>
              <m:supHide m:val="1"/>
              <m:ctrlPr>
                <w:rPr>
                  <w:rFonts w:ascii="Cambria Math" w:hAnsi="Cambria Math"/>
                </w:rPr>
              </m:ctrlPr>
            </m:naryPr>
            <m:sub>
              <m:r>
                <w:rPr>
                  <w:rFonts w:ascii="Cambria Math" w:hAnsi="Cambria Math"/>
                </w:rPr>
                <m:t>i</m:t>
              </m:r>
              <m:ctrlPr>
                <w:rPr>
                  <w:rFonts w:ascii="Cambria Math" w:hAnsi="Cambria Math"/>
                  <w:i/>
                </w:rPr>
              </m:ctrlPr>
            </m:sub>
            <m:sup>
              <m:ctrlPr>
                <w:rPr>
                  <w:rFonts w:ascii="Cambria Math" w:hAnsi="Cambria Math"/>
                  <w:i/>
                </w:rPr>
              </m:ctrlPr>
            </m:sup>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i,k</m:t>
                          </m:r>
                        </m:sub>
                      </m:sSub>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m:rPr>
                                  <m:sty m:val="p"/>
                                </m:rPr>
                                <w:rPr>
                                  <w:rFonts w:ascii="Cambria Math" w:hAnsi="Cambria Math"/>
                                </w:rPr>
                                <m:t>θ</m:t>
                              </m:r>
                            </m:e>
                            <m:sub>
                              <m:r>
                                <w:rPr>
                                  <w:rFonts w:ascii="Cambria Math" w:hAnsi="Cambria Math"/>
                                </w:rPr>
                                <m:t>i,k</m:t>
                              </m:r>
                            </m:sub>
                          </m:sSub>
                        </m:e>
                      </m:d>
                    </m:e>
                  </m:func>
                  <m:ctrlPr>
                    <w:rPr>
                      <w:rFonts w:ascii="Cambria Math" w:hAnsi="Cambria Math"/>
                      <w:i/>
                    </w:rPr>
                  </m:ctrlPr>
                </m:e>
              </m:d>
              <m:ctrlPr>
                <w:rPr>
                  <w:rFonts w:ascii="Cambria Math" w:hAnsi="Cambria Math"/>
                  <w:i/>
                </w:rPr>
              </m:ctrlPr>
            </m:e>
          </m:nary>
        </m:oMath>
      </m:oMathPara>
    </w:p>
    <w:p w14:paraId="07A7F1EB" w14:textId="6FAEFE69" w:rsidR="00942984" w:rsidRPr="00942984" w:rsidRDefault="00942984" w:rsidP="00942984">
      <w:pPr>
        <w:rPr>
          <w:lang w:val="en-IN"/>
        </w:rPr>
      </w:pPr>
      <w:r w:rsidRPr="00942984">
        <w:rPr>
          <w:b/>
          <w:bCs/>
        </w:rPr>
        <w:t>Task 2.3: Scoring</w:t>
      </w:r>
      <w:r>
        <w:t xml:space="preserve"> is done by averaging up log likelihoods of the true class for </w:t>
      </w:r>
      <w:r w:rsidRPr="00942984">
        <w:rPr>
          <w:lang w:val="en-IN"/>
        </w:rPr>
        <w:t>each sample</w:t>
      </w:r>
      <w:r>
        <w:rPr>
          <w:lang w:val="en-IN"/>
        </w:rPr>
        <w:t xml:space="preserve"> in the dataset.</w:t>
      </w:r>
    </w:p>
    <w:p w14:paraId="4FDCB2EE" w14:textId="50F88A34" w:rsidR="00942984" w:rsidRDefault="00942984" w:rsidP="0000772D"/>
    <w:p w14:paraId="6CB55182" w14:textId="7F9F6DD8" w:rsidR="0000772D" w:rsidRDefault="0000772D" w:rsidP="0000772D">
      <w:pPr>
        <w:pStyle w:val="Heading1"/>
      </w:pPr>
      <w:r>
        <w:lastRenderedPageBreak/>
        <w:t>3</w:t>
      </w:r>
      <w:r>
        <w:t xml:space="preserve">. </w:t>
      </w:r>
      <w:r w:rsidRPr="0000772D">
        <w:t>Learning Curves for (almost) Balanced Training Data</w:t>
      </w:r>
    </w:p>
    <w:p w14:paraId="4722DE92" w14:textId="77777777" w:rsidR="005B6F5B" w:rsidRPr="005B6F5B" w:rsidRDefault="005B6F5B" w:rsidP="005B6F5B"/>
    <w:p w14:paraId="12F46684" w14:textId="081076BE" w:rsidR="00942984" w:rsidRDefault="00CE3EC2" w:rsidP="00942984">
      <w:pPr>
        <w:rPr>
          <w:b/>
          <w:bCs/>
          <w:lang w:val="en-IN"/>
        </w:rPr>
      </w:pPr>
      <w:r w:rsidRPr="00CE3EC2">
        <w:rPr>
          <w:b/>
          <w:bCs/>
          <w:lang w:val="en-IN"/>
        </w:rPr>
        <w:drawing>
          <wp:inline distT="0" distB="0" distL="0" distR="0" wp14:anchorId="7AA80CAB" wp14:editId="2C8591FF">
            <wp:extent cx="5943600" cy="2629535"/>
            <wp:effectExtent l="0" t="0" r="0" b="0"/>
            <wp:docPr id="50234782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7824" name="Picture 1" descr="A graph of different colored lines&#10;&#10;AI-generated content may be incorrect."/>
                    <pic:cNvPicPr/>
                  </pic:nvPicPr>
                  <pic:blipFill>
                    <a:blip r:embed="rId12"/>
                    <a:stretch>
                      <a:fillRect/>
                    </a:stretch>
                  </pic:blipFill>
                  <pic:spPr>
                    <a:xfrm>
                      <a:off x="0" y="0"/>
                      <a:ext cx="5943600" cy="2629535"/>
                    </a:xfrm>
                    <a:prstGeom prst="rect">
                      <a:avLst/>
                    </a:prstGeom>
                  </pic:spPr>
                </pic:pic>
              </a:graphicData>
            </a:graphic>
          </wp:inline>
        </w:drawing>
      </w:r>
    </w:p>
    <w:p w14:paraId="4E236395" w14:textId="687242EE" w:rsidR="00CE3EC2" w:rsidRPr="00942984" w:rsidRDefault="00CE3EC2" w:rsidP="00942984">
      <w:pPr>
        <w:rPr>
          <w:b/>
          <w:bCs/>
          <w:lang w:val="en-IN"/>
        </w:rPr>
      </w:pPr>
      <w:r w:rsidRPr="00CE3EC2">
        <w:rPr>
          <w:b/>
          <w:bCs/>
          <w:lang w:val="en-IN"/>
        </w:rPr>
        <w:drawing>
          <wp:inline distT="0" distB="0" distL="0" distR="0" wp14:anchorId="027E8606" wp14:editId="56235616">
            <wp:extent cx="5943600" cy="2629535"/>
            <wp:effectExtent l="0" t="0" r="0" b="0"/>
            <wp:docPr id="143117037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70370" name="Picture 1" descr="A graph of different colored lines&#10;&#10;AI-generated content may be incorrect."/>
                    <pic:cNvPicPr/>
                  </pic:nvPicPr>
                  <pic:blipFill>
                    <a:blip r:embed="rId13"/>
                    <a:stretch>
                      <a:fillRect/>
                    </a:stretch>
                  </pic:blipFill>
                  <pic:spPr>
                    <a:xfrm>
                      <a:off x="0" y="0"/>
                      <a:ext cx="5943600" cy="2629535"/>
                    </a:xfrm>
                    <a:prstGeom prst="rect">
                      <a:avLst/>
                    </a:prstGeom>
                  </pic:spPr>
                </pic:pic>
              </a:graphicData>
            </a:graphic>
          </wp:inline>
        </w:drawing>
      </w:r>
    </w:p>
    <w:p w14:paraId="0304E2BD" w14:textId="386B7F76" w:rsidR="0000772D" w:rsidRDefault="0000772D" w:rsidP="0000772D"/>
    <w:p w14:paraId="167DCF23" w14:textId="77777777" w:rsidR="005B6F5B" w:rsidRDefault="005B6F5B" w:rsidP="0000772D"/>
    <w:p w14:paraId="19DFAF48" w14:textId="77777777" w:rsidR="005B6F5B" w:rsidRDefault="005B6F5B" w:rsidP="0000772D"/>
    <w:p w14:paraId="13E08904" w14:textId="0B82EB59" w:rsidR="0000772D" w:rsidRDefault="0000772D" w:rsidP="0000772D">
      <w:pPr>
        <w:pStyle w:val="Heading1"/>
      </w:pPr>
      <w:r>
        <w:t>4</w:t>
      </w:r>
      <w:r>
        <w:t xml:space="preserve">. </w:t>
      </w:r>
      <w:r w:rsidRPr="0000772D">
        <w:t>Learning Curves for Imbalanced Training Data</w:t>
      </w:r>
    </w:p>
    <w:p w14:paraId="108759CD" w14:textId="77777777" w:rsidR="005B6F5B" w:rsidRPr="005B6F5B" w:rsidRDefault="005B6F5B" w:rsidP="005B6F5B"/>
    <w:p w14:paraId="0B38516D" w14:textId="77777777" w:rsidR="005B6F5B" w:rsidRDefault="005B6F5B" w:rsidP="005B6F5B">
      <w:pPr>
        <w:pStyle w:val="Heading1"/>
        <w:jc w:val="center"/>
      </w:pPr>
      <w:r w:rsidRPr="005B6F5B">
        <w:rPr>
          <w:rFonts w:asciiTheme="minorHAnsi" w:eastAsiaTheme="minorEastAsia" w:hAnsiTheme="minorHAnsi" w:cstheme="minorBidi"/>
          <w:b w:val="0"/>
          <w:bCs w:val="0"/>
          <w:smallCaps w:val="0"/>
          <w:sz w:val="22"/>
          <w:szCs w:val="22"/>
        </w:rPr>
        <w:lastRenderedPageBreak/>
        <w:drawing>
          <wp:inline distT="0" distB="0" distL="0" distR="0" wp14:anchorId="6E687BF1" wp14:editId="37F2600C">
            <wp:extent cx="4762832" cy="8240062"/>
            <wp:effectExtent l="0" t="0" r="0" b="8890"/>
            <wp:docPr id="1475108286" name="Picture 1" descr="A group of graphs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8286" name="Picture 1" descr="A group of graphs with numbers and lines&#10;&#10;AI-generated content may be incorrect."/>
                    <pic:cNvPicPr/>
                  </pic:nvPicPr>
                  <pic:blipFill>
                    <a:blip r:embed="rId14"/>
                    <a:stretch>
                      <a:fillRect/>
                    </a:stretch>
                  </pic:blipFill>
                  <pic:spPr>
                    <a:xfrm>
                      <a:off x="0" y="0"/>
                      <a:ext cx="4769959" cy="8252393"/>
                    </a:xfrm>
                    <a:prstGeom prst="rect">
                      <a:avLst/>
                    </a:prstGeom>
                  </pic:spPr>
                </pic:pic>
              </a:graphicData>
            </a:graphic>
          </wp:inline>
        </w:drawing>
      </w:r>
    </w:p>
    <w:p w14:paraId="376E8832" w14:textId="228CB63F" w:rsidR="005B6F5B" w:rsidRDefault="005B6F5B" w:rsidP="005B6F5B">
      <w:pPr>
        <w:pStyle w:val="Heading1"/>
        <w:jc w:val="center"/>
      </w:pPr>
      <w:r w:rsidRPr="005B6F5B">
        <w:rPr>
          <w:rFonts w:asciiTheme="minorHAnsi" w:eastAsiaTheme="minorEastAsia" w:hAnsiTheme="minorHAnsi" w:cstheme="minorBidi"/>
          <w:b w:val="0"/>
          <w:bCs w:val="0"/>
          <w:smallCaps w:val="0"/>
          <w:sz w:val="22"/>
          <w:szCs w:val="22"/>
        </w:rPr>
        <w:lastRenderedPageBreak/>
        <w:drawing>
          <wp:inline distT="0" distB="0" distL="0" distR="0" wp14:anchorId="5A1A82A8" wp14:editId="34B90A65">
            <wp:extent cx="5041127" cy="8721534"/>
            <wp:effectExtent l="0" t="0" r="7620" b="3810"/>
            <wp:docPr id="2083075395" name="Picture 1" descr="A group of graphs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75395" name="Picture 1" descr="A group of graphs with numbers and lines&#10;&#10;AI-generated content may be incorrect."/>
                    <pic:cNvPicPr/>
                  </pic:nvPicPr>
                  <pic:blipFill>
                    <a:blip r:embed="rId15"/>
                    <a:stretch>
                      <a:fillRect/>
                    </a:stretch>
                  </pic:blipFill>
                  <pic:spPr>
                    <a:xfrm>
                      <a:off x="0" y="0"/>
                      <a:ext cx="5061570" cy="8756902"/>
                    </a:xfrm>
                    <a:prstGeom prst="rect">
                      <a:avLst/>
                    </a:prstGeom>
                  </pic:spPr>
                </pic:pic>
              </a:graphicData>
            </a:graphic>
          </wp:inline>
        </w:drawing>
      </w:r>
    </w:p>
    <w:p w14:paraId="7FBAA08D" w14:textId="50F3E394" w:rsidR="0000772D" w:rsidRDefault="0000772D" w:rsidP="0000772D">
      <w:pPr>
        <w:pStyle w:val="Heading1"/>
      </w:pPr>
      <w:r>
        <w:lastRenderedPageBreak/>
        <w:t>5</w:t>
      </w:r>
      <w:r>
        <w:t xml:space="preserve">. </w:t>
      </w:r>
      <w:r w:rsidRPr="0000772D">
        <w:t>Discussion</w:t>
      </w:r>
    </w:p>
    <w:p w14:paraId="6A19EEED" w14:textId="248D0D2A" w:rsidR="0000772D" w:rsidRPr="008F36EA" w:rsidRDefault="007135E2" w:rsidP="00DA754A">
      <w:pPr>
        <w:rPr>
          <w:lang w:val="en-IN"/>
        </w:rPr>
      </w:pPr>
      <w:r>
        <w:t xml:space="preserve">Note about varying alpha – </w:t>
      </w:r>
      <w:r w:rsidR="00DA754A">
        <w:t xml:space="preserve">the class prior only contributes 1 term to the scores, as opposed to 784 terms </w:t>
      </w:r>
      <w:r w:rsidR="00CD33D5">
        <w:t>from feature</w:t>
      </w:r>
      <w:r w:rsidR="00DA754A">
        <w:t xml:space="preserve"> prior</w:t>
      </w:r>
      <w:r w:rsidR="00CD33D5">
        <w:t xml:space="preserve">s, one </w:t>
      </w:r>
      <w:r w:rsidR="00CD33D5">
        <w:t>for each</w:t>
      </w:r>
      <w:r w:rsidR="00CD33D5">
        <w:t xml:space="preserve"> pixel</w:t>
      </w:r>
      <w:r w:rsidR="00DA754A">
        <w:t xml:space="preserve">. </w:t>
      </w:r>
      <w:r w:rsidR="00D03C1B">
        <w:t xml:space="preserve">This leads to the overlapped plots for MAP as we vary alpha. Here is the debug statement to confirm the values – </w:t>
      </w:r>
    </w:p>
    <w:p w14:paraId="1F8C5083" w14:textId="77777777" w:rsidR="00D03C1B" w:rsidRPr="00D03C1B" w:rsidRDefault="00D03C1B" w:rsidP="00D03C1B">
      <w:pPr>
        <w:spacing w:after="0"/>
        <w:rPr>
          <w:rFonts w:asciiTheme="majorHAnsi" w:hAnsiTheme="majorHAnsi" w:cstheme="majorHAnsi"/>
        </w:rPr>
      </w:pPr>
      <w:r w:rsidRPr="00D03C1B">
        <w:rPr>
          <w:rFonts w:asciiTheme="majorHAnsi" w:hAnsiTheme="majorHAnsi" w:cstheme="majorHAnsi"/>
        </w:rPr>
        <w:t xml:space="preserve">DEBUG: Training models on full training set and checking class </w:t>
      </w:r>
      <w:proofErr w:type="gramStart"/>
      <w:r w:rsidRPr="00D03C1B">
        <w:rPr>
          <w:rFonts w:asciiTheme="majorHAnsi" w:hAnsiTheme="majorHAnsi" w:cstheme="majorHAnsi"/>
        </w:rPr>
        <w:t>priors</w:t>
      </w:r>
      <w:proofErr w:type="gramEnd"/>
      <w:r w:rsidRPr="00D03C1B">
        <w:rPr>
          <w:rFonts w:asciiTheme="majorHAnsi" w:hAnsiTheme="majorHAnsi" w:cstheme="majorHAnsi"/>
        </w:rPr>
        <w:t>:</w:t>
      </w:r>
    </w:p>
    <w:p w14:paraId="64F96D61" w14:textId="77777777" w:rsidR="00D03C1B" w:rsidRPr="00D03C1B" w:rsidRDefault="00D03C1B" w:rsidP="00D03C1B">
      <w:pPr>
        <w:spacing w:after="0"/>
        <w:rPr>
          <w:rFonts w:asciiTheme="majorHAnsi" w:hAnsiTheme="majorHAnsi" w:cstheme="majorHAnsi"/>
        </w:rPr>
      </w:pPr>
      <w:r w:rsidRPr="00D03C1B">
        <w:rPr>
          <w:rFonts w:asciiTheme="majorHAnsi" w:hAnsiTheme="majorHAnsi" w:cstheme="majorHAnsi"/>
        </w:rPr>
        <w:t>MLE                  | Class prob std: 0.001216 | Train score: -226.7364 | Val score: -232.5047</w:t>
      </w:r>
    </w:p>
    <w:p w14:paraId="4FE6207E" w14:textId="77777777" w:rsidR="00D03C1B" w:rsidRPr="00D03C1B" w:rsidRDefault="00D03C1B" w:rsidP="00D03C1B">
      <w:pPr>
        <w:spacing w:after="0"/>
        <w:rPr>
          <w:rFonts w:asciiTheme="majorHAnsi" w:hAnsiTheme="majorHAnsi" w:cstheme="majorHAnsi"/>
        </w:rPr>
      </w:pPr>
      <w:r w:rsidRPr="00D03C1B">
        <w:rPr>
          <w:rFonts w:asciiTheme="majorHAnsi" w:hAnsiTheme="majorHAnsi" w:cstheme="majorHAnsi"/>
        </w:rPr>
        <w:t>MAP (α=1)            | Class prob std: 0.001211 | Train score: -227.9099 | Val score: -230.9229</w:t>
      </w:r>
    </w:p>
    <w:p w14:paraId="4A795E16" w14:textId="77777777" w:rsidR="00D03C1B" w:rsidRPr="00D03C1B" w:rsidRDefault="00D03C1B" w:rsidP="00D03C1B">
      <w:pPr>
        <w:spacing w:after="0"/>
        <w:rPr>
          <w:rFonts w:asciiTheme="majorHAnsi" w:hAnsiTheme="majorHAnsi" w:cstheme="majorHAnsi"/>
        </w:rPr>
      </w:pPr>
      <w:r w:rsidRPr="00D03C1B">
        <w:rPr>
          <w:rFonts w:asciiTheme="majorHAnsi" w:hAnsiTheme="majorHAnsi" w:cstheme="majorHAnsi"/>
        </w:rPr>
        <w:t>MAP (α=10)           | Class prob std: 0.001167 | Train score: -227.9099 | Val score: -230.9228</w:t>
      </w:r>
    </w:p>
    <w:p w14:paraId="2D1B4371" w14:textId="77777777" w:rsidR="00D03C1B" w:rsidRPr="00D03C1B" w:rsidRDefault="00D03C1B" w:rsidP="00D03C1B">
      <w:pPr>
        <w:spacing w:after="0"/>
        <w:rPr>
          <w:rFonts w:asciiTheme="majorHAnsi" w:hAnsiTheme="majorHAnsi" w:cstheme="majorHAnsi"/>
        </w:rPr>
      </w:pPr>
      <w:r w:rsidRPr="00D03C1B">
        <w:rPr>
          <w:rFonts w:asciiTheme="majorHAnsi" w:hAnsiTheme="majorHAnsi" w:cstheme="majorHAnsi"/>
        </w:rPr>
        <w:t>MAP (α=50)           | Class prob std: 0.001006 | Train score: -227.9099 | Val score: -230.9224</w:t>
      </w:r>
    </w:p>
    <w:p w14:paraId="09F70A8A" w14:textId="77777777" w:rsidR="00D03C1B" w:rsidRPr="00D03C1B" w:rsidRDefault="00D03C1B" w:rsidP="00D03C1B">
      <w:pPr>
        <w:spacing w:after="0"/>
        <w:rPr>
          <w:rFonts w:asciiTheme="majorHAnsi" w:hAnsiTheme="majorHAnsi" w:cstheme="majorHAnsi"/>
        </w:rPr>
      </w:pPr>
      <w:r w:rsidRPr="00D03C1B">
        <w:rPr>
          <w:rFonts w:asciiTheme="majorHAnsi" w:hAnsiTheme="majorHAnsi" w:cstheme="majorHAnsi"/>
        </w:rPr>
        <w:t>MAP (α=100)          | Class prob std: 0.000858 | Train score: -227.9100 | Val score: -230.9220</w:t>
      </w:r>
    </w:p>
    <w:p w14:paraId="4F6AB3E4" w14:textId="655C045B" w:rsidR="00D03C1B" w:rsidRDefault="00D03C1B" w:rsidP="00D03C1B">
      <w:pPr>
        <w:spacing w:after="0"/>
        <w:rPr>
          <w:rFonts w:asciiTheme="majorHAnsi" w:hAnsiTheme="majorHAnsi" w:cstheme="majorHAnsi"/>
        </w:rPr>
      </w:pPr>
      <w:r w:rsidRPr="00D03C1B">
        <w:rPr>
          <w:rFonts w:asciiTheme="majorHAnsi" w:hAnsiTheme="majorHAnsi" w:cstheme="majorHAnsi"/>
        </w:rPr>
        <w:t>MAP (α=200)          | Class prob std: 0.000663 | Train score: -227.9102 | Val score: -230.9217</w:t>
      </w:r>
    </w:p>
    <w:p w14:paraId="7DE9C308" w14:textId="77777777" w:rsidR="00D03C1B" w:rsidRDefault="00D03C1B" w:rsidP="00D03C1B">
      <w:pPr>
        <w:spacing w:after="0"/>
        <w:rPr>
          <w:rFonts w:asciiTheme="majorHAnsi" w:hAnsiTheme="majorHAnsi" w:cstheme="majorHAnsi"/>
        </w:rPr>
      </w:pPr>
    </w:p>
    <w:p w14:paraId="6F93476F" w14:textId="00CFAE71" w:rsidR="00AB33A8" w:rsidRPr="00EC2CAA" w:rsidRDefault="008F36EA" w:rsidP="00EC2CAA">
      <w:r w:rsidRPr="00EC2CAA">
        <w:rPr>
          <w:b/>
          <w:bCs/>
        </w:rPr>
        <w:t>5.1:</w:t>
      </w:r>
      <w:r w:rsidRPr="00EC2CAA">
        <w:rPr>
          <w:b/>
          <w:bCs/>
        </w:rPr>
        <w:t xml:space="preserve"> </w:t>
      </w:r>
      <w:r w:rsidRPr="00EC2CAA">
        <w:t xml:space="preserve">We observe an interesting difference between MLE and MAP models – for MLE, the training scores are overall better </w:t>
      </w:r>
      <w:r w:rsidR="00AB33A8" w:rsidRPr="00EC2CAA">
        <w:t xml:space="preserve">than MAP, and the training scores increase as the training set size is increased (unlike MAP). Looking at validation scores we can see that MAP outperforms MLE and the scores improve with increasing training set size for both. This is clear evidence that MLE overfits the training set and MAP performs the necessary regularization to avoid overfitting. We also have evidence that increasing the training set size also helps improve generalization. </w:t>
      </w:r>
    </w:p>
    <w:p w14:paraId="297A6BBE" w14:textId="1E835390" w:rsidR="00AB33A8" w:rsidRDefault="00AB33A8" w:rsidP="00EC2CAA">
      <w:r w:rsidRPr="00EC2CAA">
        <w:t xml:space="preserve">From plots for imbalanced data, we clearly see that increasing </w:t>
      </w:r>
      <w:proofErr w:type="spellStart"/>
      <w:r w:rsidRPr="00EC2CAA">
        <w:t>alpha_class</w:t>
      </w:r>
      <w:proofErr w:type="spellEnd"/>
      <w:r w:rsidRPr="00EC2CAA">
        <w:t xml:space="preserve"> value has </w:t>
      </w:r>
      <w:r w:rsidR="00EC2CAA">
        <w:t>the most</w:t>
      </w:r>
      <w:r w:rsidRPr="00EC2CAA">
        <w:t xml:space="preserve"> dramatic effect on </w:t>
      </w:r>
      <w:r w:rsidR="00EC2CAA">
        <w:t xml:space="preserve">validation scores </w:t>
      </w:r>
      <w:r w:rsidR="00EC2CAA" w:rsidRPr="00EC2CAA">
        <w:t>which again is not observed in the training scores.</w:t>
      </w:r>
      <w:r w:rsidR="00EC2CAA">
        <w:t xml:space="preserve"> We don’t see much difference by increasing </w:t>
      </w:r>
      <w:proofErr w:type="spellStart"/>
      <w:r w:rsidR="00EC2CAA">
        <w:t>alpha_class</w:t>
      </w:r>
      <w:proofErr w:type="spellEnd"/>
      <w:r w:rsidR="00EC2CAA">
        <w:t xml:space="preserve"> beyond 10.</w:t>
      </w:r>
    </w:p>
    <w:p w14:paraId="49A2D3A6" w14:textId="7B327AA4" w:rsidR="00EC2CAA" w:rsidRDefault="00EC2CAA" w:rsidP="00EC2CAA">
      <w:r w:rsidRPr="00EC2CAA">
        <w:t>beta = 1 provides the best generalization</w:t>
      </w:r>
      <w:r>
        <w:t xml:space="preserve"> across all plots. We also observe a convergence of training scores for all plots as training set size increases, implying that regularization matters even more when the training set is smaller.</w:t>
      </w:r>
    </w:p>
    <w:p w14:paraId="65CDD30F" w14:textId="058C35C6" w:rsidR="00EC2CAA" w:rsidRPr="00EC2CAA" w:rsidRDefault="00EC2CAA" w:rsidP="00EC2CAA">
      <w:r w:rsidRPr="00EC2CAA">
        <w:rPr>
          <w:b/>
          <w:bCs/>
        </w:rPr>
        <w:t>5.2:</w:t>
      </w:r>
      <w:r>
        <w:rPr>
          <w:b/>
          <w:bCs/>
        </w:rPr>
        <w:t xml:space="preserve"> </w:t>
      </w:r>
      <w:r>
        <w:t xml:space="preserve">Looking at the results, I would select </w:t>
      </w:r>
      <w:r w:rsidR="00C44D79">
        <w:t>the MAP model with beta = 1 and</w:t>
      </w:r>
      <w:r w:rsidR="00DA754A">
        <w:t xml:space="preserve"> alpha = 1 (though </w:t>
      </w:r>
      <w:r w:rsidR="00CD33D5">
        <w:t>varying it</w:t>
      </w:r>
      <w:r w:rsidR="00DA754A">
        <w:t xml:space="preserve"> do</w:t>
      </w:r>
      <w:r w:rsidR="00CD33D5">
        <w:t>es</w:t>
      </w:r>
      <w:r w:rsidR="00DA754A">
        <w:t xml:space="preserve"> </w:t>
      </w:r>
      <w:r w:rsidR="00CD33D5">
        <w:t xml:space="preserve">not seem </w:t>
      </w:r>
      <w:r w:rsidR="00DA754A">
        <w:t>to impact validation scores</w:t>
      </w:r>
      <w:r w:rsidR="00CD33D5">
        <w:t xml:space="preserve"> for high dimensional models</w:t>
      </w:r>
      <w:r w:rsidR="000157E5">
        <w:t>)</w:t>
      </w:r>
      <w:r w:rsidR="00CD33D5">
        <w:t xml:space="preserve">. For this EMNIST dataset, I will select an </w:t>
      </w:r>
      <w:proofErr w:type="spellStart"/>
      <w:r w:rsidR="00CD33D5">
        <w:t>alpha_class</w:t>
      </w:r>
      <w:proofErr w:type="spellEnd"/>
      <w:r w:rsidR="00CD33D5">
        <w:t xml:space="preserve"> value of more than 10 (try to create a balanced training set). The results show that from the compared models, this one is the least overfitting and performs well. </w:t>
      </w:r>
    </w:p>
    <w:sectPr w:rsidR="00EC2CAA" w:rsidRPr="00EC2CAA" w:rsidSect="00855982">
      <w:footerReference w:type="default" r:id="rId16"/>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7ABE0D" w14:textId="77777777" w:rsidR="00BB2E30" w:rsidRDefault="00BB2E30" w:rsidP="00855982">
      <w:pPr>
        <w:spacing w:after="0" w:line="240" w:lineRule="auto"/>
      </w:pPr>
      <w:r>
        <w:separator/>
      </w:r>
    </w:p>
  </w:endnote>
  <w:endnote w:type="continuationSeparator" w:id="0">
    <w:p w14:paraId="69DD6D99" w14:textId="77777777" w:rsidR="00BB2E30" w:rsidRDefault="00BB2E30"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759961"/>
      <w:docPartObj>
        <w:docPartGallery w:val="Page Numbers (Bottom of Page)"/>
        <w:docPartUnique/>
      </w:docPartObj>
    </w:sdtPr>
    <w:sdtEndPr>
      <w:rPr>
        <w:noProof/>
      </w:rPr>
    </w:sdtEndPr>
    <w:sdtContent>
      <w:p w14:paraId="0B022C41" w14:textId="77777777" w:rsidR="00855982" w:rsidRDefault="0085598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B23F7B" w14:textId="77777777" w:rsidR="00BB2E30" w:rsidRDefault="00BB2E30" w:rsidP="00855982">
      <w:pPr>
        <w:spacing w:after="0" w:line="240" w:lineRule="auto"/>
      </w:pPr>
      <w:r>
        <w:separator/>
      </w:r>
    </w:p>
  </w:footnote>
  <w:footnote w:type="continuationSeparator" w:id="0">
    <w:p w14:paraId="6E59F439" w14:textId="77777777" w:rsidR="00BB2E30" w:rsidRDefault="00BB2E30"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55384943">
    <w:abstractNumId w:val="14"/>
  </w:num>
  <w:num w:numId="2" w16cid:durableId="7131144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66083229">
    <w:abstractNumId w:val="14"/>
  </w:num>
  <w:num w:numId="4" w16cid:durableId="1174762436">
    <w:abstractNumId w:val="14"/>
  </w:num>
  <w:num w:numId="5" w16cid:durableId="531378676">
    <w:abstractNumId w:val="14"/>
  </w:num>
  <w:num w:numId="6" w16cid:durableId="1543594686">
    <w:abstractNumId w:val="14"/>
  </w:num>
  <w:num w:numId="7" w16cid:durableId="146358423">
    <w:abstractNumId w:val="14"/>
  </w:num>
  <w:num w:numId="8" w16cid:durableId="630980892">
    <w:abstractNumId w:val="14"/>
  </w:num>
  <w:num w:numId="9" w16cid:durableId="858196756">
    <w:abstractNumId w:val="14"/>
  </w:num>
  <w:num w:numId="10" w16cid:durableId="1890417314">
    <w:abstractNumId w:val="14"/>
  </w:num>
  <w:num w:numId="11" w16cid:durableId="1741174101">
    <w:abstractNumId w:val="14"/>
  </w:num>
  <w:num w:numId="12" w16cid:durableId="250160842">
    <w:abstractNumId w:val="14"/>
  </w:num>
  <w:num w:numId="13" w16cid:durableId="1669792659">
    <w:abstractNumId w:val="10"/>
  </w:num>
  <w:num w:numId="14" w16cid:durableId="737164948">
    <w:abstractNumId w:val="17"/>
  </w:num>
  <w:num w:numId="15" w16cid:durableId="119226934">
    <w:abstractNumId w:val="11"/>
  </w:num>
  <w:num w:numId="16" w16cid:durableId="1326057212">
    <w:abstractNumId w:val="12"/>
  </w:num>
  <w:num w:numId="17" w16cid:durableId="738555356">
    <w:abstractNumId w:val="9"/>
  </w:num>
  <w:num w:numId="18" w16cid:durableId="1437554697">
    <w:abstractNumId w:val="7"/>
  </w:num>
  <w:num w:numId="19" w16cid:durableId="2137213274">
    <w:abstractNumId w:val="6"/>
  </w:num>
  <w:num w:numId="20" w16cid:durableId="1538196503">
    <w:abstractNumId w:val="5"/>
  </w:num>
  <w:num w:numId="21" w16cid:durableId="1041397283">
    <w:abstractNumId w:val="4"/>
  </w:num>
  <w:num w:numId="22" w16cid:durableId="924998211">
    <w:abstractNumId w:val="8"/>
  </w:num>
  <w:num w:numId="23" w16cid:durableId="1573392823">
    <w:abstractNumId w:val="3"/>
  </w:num>
  <w:num w:numId="24" w16cid:durableId="587618591">
    <w:abstractNumId w:val="2"/>
  </w:num>
  <w:num w:numId="25" w16cid:durableId="1053772956">
    <w:abstractNumId w:val="1"/>
  </w:num>
  <w:num w:numId="26" w16cid:durableId="691339678">
    <w:abstractNumId w:val="0"/>
  </w:num>
  <w:num w:numId="27" w16cid:durableId="1282611996">
    <w:abstractNumId w:val="13"/>
  </w:num>
  <w:num w:numId="28" w16cid:durableId="292710457">
    <w:abstractNumId w:val="15"/>
  </w:num>
  <w:num w:numId="29" w16cid:durableId="18442026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C9C"/>
    <w:rsid w:val="0000772D"/>
    <w:rsid w:val="000157E5"/>
    <w:rsid w:val="00130B6A"/>
    <w:rsid w:val="001C6133"/>
    <w:rsid w:val="001D4362"/>
    <w:rsid w:val="00270E67"/>
    <w:rsid w:val="003A0C9C"/>
    <w:rsid w:val="00483408"/>
    <w:rsid w:val="005B6F5B"/>
    <w:rsid w:val="007135E2"/>
    <w:rsid w:val="007833A7"/>
    <w:rsid w:val="00855982"/>
    <w:rsid w:val="008F36EA"/>
    <w:rsid w:val="00942984"/>
    <w:rsid w:val="00A10484"/>
    <w:rsid w:val="00AB33A8"/>
    <w:rsid w:val="00BB2E30"/>
    <w:rsid w:val="00C44D79"/>
    <w:rsid w:val="00CD33D5"/>
    <w:rsid w:val="00CE3EC2"/>
    <w:rsid w:val="00D03C1B"/>
    <w:rsid w:val="00DA754A"/>
    <w:rsid w:val="00EC2CAA"/>
    <w:rsid w:val="00F60510"/>
    <w:rsid w:val="00FD262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9B75F"/>
  <w15:chartTrackingRefBased/>
  <w15:docId w15:val="{109E6216-EC58-42ED-98BE-3F2952344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C9C"/>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semiHidden/>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semiHidden/>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semiHidden/>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semiHidden/>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564602">
      <w:bodyDiv w:val="1"/>
      <w:marLeft w:val="0"/>
      <w:marRight w:val="0"/>
      <w:marTop w:val="0"/>
      <w:marBottom w:val="0"/>
      <w:divBdr>
        <w:top w:val="none" w:sz="0" w:space="0" w:color="auto"/>
        <w:left w:val="none" w:sz="0" w:space="0" w:color="auto"/>
        <w:bottom w:val="none" w:sz="0" w:space="0" w:color="auto"/>
        <w:right w:val="none" w:sz="0" w:space="0" w:color="auto"/>
      </w:divBdr>
      <w:divsChild>
        <w:div w:id="1322931750">
          <w:marLeft w:val="0"/>
          <w:marRight w:val="0"/>
          <w:marTop w:val="0"/>
          <w:marBottom w:val="0"/>
          <w:divBdr>
            <w:top w:val="none" w:sz="0" w:space="0" w:color="auto"/>
            <w:left w:val="none" w:sz="0" w:space="0" w:color="auto"/>
            <w:bottom w:val="none" w:sz="0" w:space="0" w:color="auto"/>
            <w:right w:val="none" w:sz="0" w:space="0" w:color="auto"/>
          </w:divBdr>
        </w:div>
      </w:divsChild>
    </w:div>
    <w:div w:id="202061133">
      <w:bodyDiv w:val="1"/>
      <w:marLeft w:val="0"/>
      <w:marRight w:val="0"/>
      <w:marTop w:val="0"/>
      <w:marBottom w:val="0"/>
      <w:divBdr>
        <w:top w:val="none" w:sz="0" w:space="0" w:color="auto"/>
        <w:left w:val="none" w:sz="0" w:space="0" w:color="auto"/>
        <w:bottom w:val="none" w:sz="0" w:space="0" w:color="auto"/>
        <w:right w:val="none" w:sz="0" w:space="0" w:color="auto"/>
      </w:divBdr>
      <w:divsChild>
        <w:div w:id="1096899641">
          <w:marLeft w:val="0"/>
          <w:marRight w:val="0"/>
          <w:marTop w:val="0"/>
          <w:marBottom w:val="0"/>
          <w:divBdr>
            <w:top w:val="none" w:sz="0" w:space="0" w:color="auto"/>
            <w:left w:val="none" w:sz="0" w:space="0" w:color="auto"/>
            <w:bottom w:val="none" w:sz="0" w:space="0" w:color="auto"/>
            <w:right w:val="none" w:sz="0" w:space="0" w:color="auto"/>
          </w:divBdr>
        </w:div>
      </w:divsChild>
    </w:div>
    <w:div w:id="232476192">
      <w:bodyDiv w:val="1"/>
      <w:marLeft w:val="0"/>
      <w:marRight w:val="0"/>
      <w:marTop w:val="0"/>
      <w:marBottom w:val="0"/>
      <w:divBdr>
        <w:top w:val="none" w:sz="0" w:space="0" w:color="auto"/>
        <w:left w:val="none" w:sz="0" w:space="0" w:color="auto"/>
        <w:bottom w:val="none" w:sz="0" w:space="0" w:color="auto"/>
        <w:right w:val="none" w:sz="0" w:space="0" w:color="auto"/>
      </w:divBdr>
      <w:divsChild>
        <w:div w:id="1476871767">
          <w:marLeft w:val="0"/>
          <w:marRight w:val="0"/>
          <w:marTop w:val="0"/>
          <w:marBottom w:val="0"/>
          <w:divBdr>
            <w:top w:val="none" w:sz="0" w:space="0" w:color="auto"/>
            <w:left w:val="none" w:sz="0" w:space="0" w:color="auto"/>
            <w:bottom w:val="none" w:sz="0" w:space="0" w:color="auto"/>
            <w:right w:val="none" w:sz="0" w:space="0" w:color="auto"/>
          </w:divBdr>
        </w:div>
      </w:divsChild>
    </w:div>
    <w:div w:id="412430833">
      <w:bodyDiv w:val="1"/>
      <w:marLeft w:val="0"/>
      <w:marRight w:val="0"/>
      <w:marTop w:val="0"/>
      <w:marBottom w:val="0"/>
      <w:divBdr>
        <w:top w:val="none" w:sz="0" w:space="0" w:color="auto"/>
        <w:left w:val="none" w:sz="0" w:space="0" w:color="auto"/>
        <w:bottom w:val="none" w:sz="0" w:space="0" w:color="auto"/>
        <w:right w:val="none" w:sz="0" w:space="0" w:color="auto"/>
      </w:divBdr>
      <w:divsChild>
        <w:div w:id="1061713435">
          <w:marLeft w:val="0"/>
          <w:marRight w:val="0"/>
          <w:marTop w:val="0"/>
          <w:marBottom w:val="0"/>
          <w:divBdr>
            <w:top w:val="none" w:sz="0" w:space="0" w:color="auto"/>
            <w:left w:val="none" w:sz="0" w:space="0" w:color="auto"/>
            <w:bottom w:val="none" w:sz="0" w:space="0" w:color="auto"/>
            <w:right w:val="none" w:sz="0" w:space="0" w:color="auto"/>
          </w:divBdr>
        </w:div>
      </w:divsChild>
    </w:div>
    <w:div w:id="485364385">
      <w:bodyDiv w:val="1"/>
      <w:marLeft w:val="0"/>
      <w:marRight w:val="0"/>
      <w:marTop w:val="0"/>
      <w:marBottom w:val="0"/>
      <w:divBdr>
        <w:top w:val="none" w:sz="0" w:space="0" w:color="auto"/>
        <w:left w:val="none" w:sz="0" w:space="0" w:color="auto"/>
        <w:bottom w:val="none" w:sz="0" w:space="0" w:color="auto"/>
        <w:right w:val="none" w:sz="0" w:space="0" w:color="auto"/>
      </w:divBdr>
      <w:divsChild>
        <w:div w:id="1685093115">
          <w:marLeft w:val="0"/>
          <w:marRight w:val="0"/>
          <w:marTop w:val="0"/>
          <w:marBottom w:val="0"/>
          <w:divBdr>
            <w:top w:val="none" w:sz="0" w:space="0" w:color="auto"/>
            <w:left w:val="none" w:sz="0" w:space="0" w:color="auto"/>
            <w:bottom w:val="none" w:sz="0" w:space="0" w:color="auto"/>
            <w:right w:val="none" w:sz="0" w:space="0" w:color="auto"/>
          </w:divBdr>
        </w:div>
      </w:divsChild>
    </w:div>
    <w:div w:id="616719581">
      <w:bodyDiv w:val="1"/>
      <w:marLeft w:val="0"/>
      <w:marRight w:val="0"/>
      <w:marTop w:val="0"/>
      <w:marBottom w:val="0"/>
      <w:divBdr>
        <w:top w:val="none" w:sz="0" w:space="0" w:color="auto"/>
        <w:left w:val="none" w:sz="0" w:space="0" w:color="auto"/>
        <w:bottom w:val="none" w:sz="0" w:space="0" w:color="auto"/>
        <w:right w:val="none" w:sz="0" w:space="0" w:color="auto"/>
      </w:divBdr>
      <w:divsChild>
        <w:div w:id="1634098847">
          <w:marLeft w:val="0"/>
          <w:marRight w:val="0"/>
          <w:marTop w:val="0"/>
          <w:marBottom w:val="0"/>
          <w:divBdr>
            <w:top w:val="none" w:sz="0" w:space="0" w:color="auto"/>
            <w:left w:val="none" w:sz="0" w:space="0" w:color="auto"/>
            <w:bottom w:val="none" w:sz="0" w:space="0" w:color="auto"/>
            <w:right w:val="none" w:sz="0" w:space="0" w:color="auto"/>
          </w:divBdr>
        </w:div>
      </w:divsChild>
    </w:div>
    <w:div w:id="882250099">
      <w:bodyDiv w:val="1"/>
      <w:marLeft w:val="0"/>
      <w:marRight w:val="0"/>
      <w:marTop w:val="0"/>
      <w:marBottom w:val="0"/>
      <w:divBdr>
        <w:top w:val="none" w:sz="0" w:space="0" w:color="auto"/>
        <w:left w:val="none" w:sz="0" w:space="0" w:color="auto"/>
        <w:bottom w:val="none" w:sz="0" w:space="0" w:color="auto"/>
        <w:right w:val="none" w:sz="0" w:space="0" w:color="auto"/>
      </w:divBdr>
      <w:divsChild>
        <w:div w:id="2006474176">
          <w:marLeft w:val="0"/>
          <w:marRight w:val="0"/>
          <w:marTop w:val="0"/>
          <w:marBottom w:val="0"/>
          <w:divBdr>
            <w:top w:val="none" w:sz="0" w:space="0" w:color="auto"/>
            <w:left w:val="none" w:sz="0" w:space="0" w:color="auto"/>
            <w:bottom w:val="none" w:sz="0" w:space="0" w:color="auto"/>
            <w:right w:val="none" w:sz="0" w:space="0" w:color="auto"/>
          </w:divBdr>
        </w:div>
      </w:divsChild>
    </w:div>
    <w:div w:id="902520216">
      <w:bodyDiv w:val="1"/>
      <w:marLeft w:val="0"/>
      <w:marRight w:val="0"/>
      <w:marTop w:val="0"/>
      <w:marBottom w:val="0"/>
      <w:divBdr>
        <w:top w:val="none" w:sz="0" w:space="0" w:color="auto"/>
        <w:left w:val="none" w:sz="0" w:space="0" w:color="auto"/>
        <w:bottom w:val="none" w:sz="0" w:space="0" w:color="auto"/>
        <w:right w:val="none" w:sz="0" w:space="0" w:color="auto"/>
      </w:divBdr>
      <w:divsChild>
        <w:div w:id="1151216497">
          <w:marLeft w:val="0"/>
          <w:marRight w:val="0"/>
          <w:marTop w:val="0"/>
          <w:marBottom w:val="0"/>
          <w:divBdr>
            <w:top w:val="none" w:sz="0" w:space="0" w:color="auto"/>
            <w:left w:val="none" w:sz="0" w:space="0" w:color="auto"/>
            <w:bottom w:val="none" w:sz="0" w:space="0" w:color="auto"/>
            <w:right w:val="none" w:sz="0" w:space="0" w:color="auto"/>
          </w:divBdr>
        </w:div>
      </w:divsChild>
    </w:div>
    <w:div w:id="948388488">
      <w:bodyDiv w:val="1"/>
      <w:marLeft w:val="0"/>
      <w:marRight w:val="0"/>
      <w:marTop w:val="0"/>
      <w:marBottom w:val="0"/>
      <w:divBdr>
        <w:top w:val="none" w:sz="0" w:space="0" w:color="auto"/>
        <w:left w:val="none" w:sz="0" w:space="0" w:color="auto"/>
        <w:bottom w:val="none" w:sz="0" w:space="0" w:color="auto"/>
        <w:right w:val="none" w:sz="0" w:space="0" w:color="auto"/>
      </w:divBdr>
      <w:divsChild>
        <w:div w:id="1686520044">
          <w:marLeft w:val="0"/>
          <w:marRight w:val="0"/>
          <w:marTop w:val="0"/>
          <w:marBottom w:val="0"/>
          <w:divBdr>
            <w:top w:val="none" w:sz="0" w:space="0" w:color="auto"/>
            <w:left w:val="none" w:sz="0" w:space="0" w:color="auto"/>
            <w:bottom w:val="none" w:sz="0" w:space="0" w:color="auto"/>
            <w:right w:val="none" w:sz="0" w:space="0" w:color="auto"/>
          </w:divBdr>
        </w:div>
      </w:divsChild>
    </w:div>
    <w:div w:id="982543861">
      <w:bodyDiv w:val="1"/>
      <w:marLeft w:val="0"/>
      <w:marRight w:val="0"/>
      <w:marTop w:val="0"/>
      <w:marBottom w:val="0"/>
      <w:divBdr>
        <w:top w:val="none" w:sz="0" w:space="0" w:color="auto"/>
        <w:left w:val="none" w:sz="0" w:space="0" w:color="auto"/>
        <w:bottom w:val="none" w:sz="0" w:space="0" w:color="auto"/>
        <w:right w:val="none" w:sz="0" w:space="0" w:color="auto"/>
      </w:divBdr>
      <w:divsChild>
        <w:div w:id="1670908613">
          <w:marLeft w:val="0"/>
          <w:marRight w:val="0"/>
          <w:marTop w:val="0"/>
          <w:marBottom w:val="0"/>
          <w:divBdr>
            <w:top w:val="none" w:sz="0" w:space="0" w:color="auto"/>
            <w:left w:val="none" w:sz="0" w:space="0" w:color="auto"/>
            <w:bottom w:val="none" w:sz="0" w:space="0" w:color="auto"/>
            <w:right w:val="none" w:sz="0" w:space="0" w:color="auto"/>
          </w:divBdr>
        </w:div>
      </w:divsChild>
    </w:div>
    <w:div w:id="1071853811">
      <w:bodyDiv w:val="1"/>
      <w:marLeft w:val="0"/>
      <w:marRight w:val="0"/>
      <w:marTop w:val="0"/>
      <w:marBottom w:val="0"/>
      <w:divBdr>
        <w:top w:val="none" w:sz="0" w:space="0" w:color="auto"/>
        <w:left w:val="none" w:sz="0" w:space="0" w:color="auto"/>
        <w:bottom w:val="none" w:sz="0" w:space="0" w:color="auto"/>
        <w:right w:val="none" w:sz="0" w:space="0" w:color="auto"/>
      </w:divBdr>
      <w:divsChild>
        <w:div w:id="1134256847">
          <w:marLeft w:val="0"/>
          <w:marRight w:val="0"/>
          <w:marTop w:val="0"/>
          <w:marBottom w:val="0"/>
          <w:divBdr>
            <w:top w:val="none" w:sz="0" w:space="0" w:color="auto"/>
            <w:left w:val="none" w:sz="0" w:space="0" w:color="auto"/>
            <w:bottom w:val="none" w:sz="0" w:space="0" w:color="auto"/>
            <w:right w:val="none" w:sz="0" w:space="0" w:color="auto"/>
          </w:divBdr>
        </w:div>
      </w:divsChild>
    </w:div>
    <w:div w:id="1270892797">
      <w:bodyDiv w:val="1"/>
      <w:marLeft w:val="0"/>
      <w:marRight w:val="0"/>
      <w:marTop w:val="0"/>
      <w:marBottom w:val="0"/>
      <w:divBdr>
        <w:top w:val="none" w:sz="0" w:space="0" w:color="auto"/>
        <w:left w:val="none" w:sz="0" w:space="0" w:color="auto"/>
        <w:bottom w:val="none" w:sz="0" w:space="0" w:color="auto"/>
        <w:right w:val="none" w:sz="0" w:space="0" w:color="auto"/>
      </w:divBdr>
      <w:divsChild>
        <w:div w:id="1224172423">
          <w:marLeft w:val="0"/>
          <w:marRight w:val="0"/>
          <w:marTop w:val="0"/>
          <w:marBottom w:val="0"/>
          <w:divBdr>
            <w:top w:val="none" w:sz="0" w:space="0" w:color="auto"/>
            <w:left w:val="none" w:sz="0" w:space="0" w:color="auto"/>
            <w:bottom w:val="none" w:sz="0" w:space="0" w:color="auto"/>
            <w:right w:val="none" w:sz="0" w:space="0" w:color="auto"/>
          </w:divBdr>
        </w:div>
      </w:divsChild>
    </w:div>
    <w:div w:id="1368721274">
      <w:bodyDiv w:val="1"/>
      <w:marLeft w:val="0"/>
      <w:marRight w:val="0"/>
      <w:marTop w:val="0"/>
      <w:marBottom w:val="0"/>
      <w:divBdr>
        <w:top w:val="none" w:sz="0" w:space="0" w:color="auto"/>
        <w:left w:val="none" w:sz="0" w:space="0" w:color="auto"/>
        <w:bottom w:val="none" w:sz="0" w:space="0" w:color="auto"/>
        <w:right w:val="none" w:sz="0" w:space="0" w:color="auto"/>
      </w:divBdr>
      <w:divsChild>
        <w:div w:id="494616416">
          <w:marLeft w:val="0"/>
          <w:marRight w:val="0"/>
          <w:marTop w:val="0"/>
          <w:marBottom w:val="0"/>
          <w:divBdr>
            <w:top w:val="none" w:sz="0" w:space="0" w:color="auto"/>
            <w:left w:val="none" w:sz="0" w:space="0" w:color="auto"/>
            <w:bottom w:val="none" w:sz="0" w:space="0" w:color="auto"/>
            <w:right w:val="none" w:sz="0" w:space="0" w:color="auto"/>
          </w:divBdr>
        </w:div>
      </w:divsChild>
    </w:div>
    <w:div w:id="1428308762">
      <w:bodyDiv w:val="1"/>
      <w:marLeft w:val="0"/>
      <w:marRight w:val="0"/>
      <w:marTop w:val="0"/>
      <w:marBottom w:val="0"/>
      <w:divBdr>
        <w:top w:val="none" w:sz="0" w:space="0" w:color="auto"/>
        <w:left w:val="none" w:sz="0" w:space="0" w:color="auto"/>
        <w:bottom w:val="none" w:sz="0" w:space="0" w:color="auto"/>
        <w:right w:val="none" w:sz="0" w:space="0" w:color="auto"/>
      </w:divBdr>
      <w:divsChild>
        <w:div w:id="658575620">
          <w:marLeft w:val="0"/>
          <w:marRight w:val="0"/>
          <w:marTop w:val="0"/>
          <w:marBottom w:val="0"/>
          <w:divBdr>
            <w:top w:val="none" w:sz="0" w:space="0" w:color="auto"/>
            <w:left w:val="none" w:sz="0" w:space="0" w:color="auto"/>
            <w:bottom w:val="none" w:sz="0" w:space="0" w:color="auto"/>
            <w:right w:val="none" w:sz="0" w:space="0" w:color="auto"/>
          </w:divBdr>
        </w:div>
      </w:divsChild>
    </w:div>
    <w:div w:id="1482961648">
      <w:bodyDiv w:val="1"/>
      <w:marLeft w:val="0"/>
      <w:marRight w:val="0"/>
      <w:marTop w:val="0"/>
      <w:marBottom w:val="0"/>
      <w:divBdr>
        <w:top w:val="none" w:sz="0" w:space="0" w:color="auto"/>
        <w:left w:val="none" w:sz="0" w:space="0" w:color="auto"/>
        <w:bottom w:val="none" w:sz="0" w:space="0" w:color="auto"/>
        <w:right w:val="none" w:sz="0" w:space="0" w:color="auto"/>
      </w:divBdr>
      <w:divsChild>
        <w:div w:id="1168641531">
          <w:marLeft w:val="0"/>
          <w:marRight w:val="0"/>
          <w:marTop w:val="0"/>
          <w:marBottom w:val="0"/>
          <w:divBdr>
            <w:top w:val="none" w:sz="0" w:space="0" w:color="auto"/>
            <w:left w:val="none" w:sz="0" w:space="0" w:color="auto"/>
            <w:bottom w:val="none" w:sz="0" w:space="0" w:color="auto"/>
            <w:right w:val="none" w:sz="0" w:space="0" w:color="auto"/>
          </w:divBdr>
        </w:div>
      </w:divsChild>
    </w:div>
    <w:div w:id="1542128329">
      <w:bodyDiv w:val="1"/>
      <w:marLeft w:val="0"/>
      <w:marRight w:val="0"/>
      <w:marTop w:val="0"/>
      <w:marBottom w:val="0"/>
      <w:divBdr>
        <w:top w:val="none" w:sz="0" w:space="0" w:color="auto"/>
        <w:left w:val="none" w:sz="0" w:space="0" w:color="auto"/>
        <w:bottom w:val="none" w:sz="0" w:space="0" w:color="auto"/>
        <w:right w:val="none" w:sz="0" w:space="0" w:color="auto"/>
      </w:divBdr>
      <w:divsChild>
        <w:div w:id="948701734">
          <w:marLeft w:val="0"/>
          <w:marRight w:val="0"/>
          <w:marTop w:val="0"/>
          <w:marBottom w:val="0"/>
          <w:divBdr>
            <w:top w:val="none" w:sz="0" w:space="0" w:color="auto"/>
            <w:left w:val="none" w:sz="0" w:space="0" w:color="auto"/>
            <w:bottom w:val="none" w:sz="0" w:space="0" w:color="auto"/>
            <w:right w:val="none" w:sz="0" w:space="0" w:color="auto"/>
          </w:divBdr>
        </w:div>
      </w:divsChild>
    </w:div>
    <w:div w:id="1559785219">
      <w:bodyDiv w:val="1"/>
      <w:marLeft w:val="0"/>
      <w:marRight w:val="0"/>
      <w:marTop w:val="0"/>
      <w:marBottom w:val="0"/>
      <w:divBdr>
        <w:top w:val="none" w:sz="0" w:space="0" w:color="auto"/>
        <w:left w:val="none" w:sz="0" w:space="0" w:color="auto"/>
        <w:bottom w:val="none" w:sz="0" w:space="0" w:color="auto"/>
        <w:right w:val="none" w:sz="0" w:space="0" w:color="auto"/>
      </w:divBdr>
      <w:divsChild>
        <w:div w:id="1156141935">
          <w:marLeft w:val="0"/>
          <w:marRight w:val="0"/>
          <w:marTop w:val="0"/>
          <w:marBottom w:val="0"/>
          <w:divBdr>
            <w:top w:val="none" w:sz="0" w:space="0" w:color="auto"/>
            <w:left w:val="none" w:sz="0" w:space="0" w:color="auto"/>
            <w:bottom w:val="none" w:sz="0" w:space="0" w:color="auto"/>
            <w:right w:val="none" w:sz="0" w:space="0" w:color="auto"/>
          </w:divBdr>
        </w:div>
      </w:divsChild>
    </w:div>
    <w:div w:id="1688947148">
      <w:bodyDiv w:val="1"/>
      <w:marLeft w:val="0"/>
      <w:marRight w:val="0"/>
      <w:marTop w:val="0"/>
      <w:marBottom w:val="0"/>
      <w:divBdr>
        <w:top w:val="none" w:sz="0" w:space="0" w:color="auto"/>
        <w:left w:val="none" w:sz="0" w:space="0" w:color="auto"/>
        <w:bottom w:val="none" w:sz="0" w:space="0" w:color="auto"/>
        <w:right w:val="none" w:sz="0" w:space="0" w:color="auto"/>
      </w:divBdr>
      <w:divsChild>
        <w:div w:id="1684896092">
          <w:marLeft w:val="0"/>
          <w:marRight w:val="0"/>
          <w:marTop w:val="0"/>
          <w:marBottom w:val="0"/>
          <w:divBdr>
            <w:top w:val="none" w:sz="0" w:space="0" w:color="auto"/>
            <w:left w:val="none" w:sz="0" w:space="0" w:color="auto"/>
            <w:bottom w:val="none" w:sz="0" w:space="0" w:color="auto"/>
            <w:right w:val="none" w:sz="0" w:space="0" w:color="auto"/>
          </w:divBdr>
        </w:div>
      </w:divsChild>
    </w:div>
    <w:div w:id="1695227352">
      <w:bodyDiv w:val="1"/>
      <w:marLeft w:val="0"/>
      <w:marRight w:val="0"/>
      <w:marTop w:val="0"/>
      <w:marBottom w:val="0"/>
      <w:divBdr>
        <w:top w:val="none" w:sz="0" w:space="0" w:color="auto"/>
        <w:left w:val="none" w:sz="0" w:space="0" w:color="auto"/>
        <w:bottom w:val="none" w:sz="0" w:space="0" w:color="auto"/>
        <w:right w:val="none" w:sz="0" w:space="0" w:color="auto"/>
      </w:divBdr>
      <w:divsChild>
        <w:div w:id="3635638">
          <w:marLeft w:val="0"/>
          <w:marRight w:val="0"/>
          <w:marTop w:val="0"/>
          <w:marBottom w:val="0"/>
          <w:divBdr>
            <w:top w:val="none" w:sz="0" w:space="0" w:color="auto"/>
            <w:left w:val="none" w:sz="0" w:space="0" w:color="auto"/>
            <w:bottom w:val="none" w:sz="0" w:space="0" w:color="auto"/>
            <w:right w:val="none" w:sz="0" w:space="0" w:color="auto"/>
          </w:divBdr>
        </w:div>
      </w:divsChild>
    </w:div>
    <w:div w:id="1749571419">
      <w:bodyDiv w:val="1"/>
      <w:marLeft w:val="0"/>
      <w:marRight w:val="0"/>
      <w:marTop w:val="0"/>
      <w:marBottom w:val="0"/>
      <w:divBdr>
        <w:top w:val="none" w:sz="0" w:space="0" w:color="auto"/>
        <w:left w:val="none" w:sz="0" w:space="0" w:color="auto"/>
        <w:bottom w:val="none" w:sz="0" w:space="0" w:color="auto"/>
        <w:right w:val="none" w:sz="0" w:space="0" w:color="auto"/>
      </w:divBdr>
      <w:divsChild>
        <w:div w:id="595674630">
          <w:marLeft w:val="0"/>
          <w:marRight w:val="0"/>
          <w:marTop w:val="0"/>
          <w:marBottom w:val="0"/>
          <w:divBdr>
            <w:top w:val="none" w:sz="0" w:space="0" w:color="auto"/>
            <w:left w:val="none" w:sz="0" w:space="0" w:color="auto"/>
            <w:bottom w:val="none" w:sz="0" w:space="0" w:color="auto"/>
            <w:right w:val="none" w:sz="0" w:space="0" w:color="auto"/>
          </w:divBdr>
        </w:div>
      </w:divsChild>
    </w:div>
    <w:div w:id="1786391344">
      <w:bodyDiv w:val="1"/>
      <w:marLeft w:val="0"/>
      <w:marRight w:val="0"/>
      <w:marTop w:val="0"/>
      <w:marBottom w:val="0"/>
      <w:divBdr>
        <w:top w:val="none" w:sz="0" w:space="0" w:color="auto"/>
        <w:left w:val="none" w:sz="0" w:space="0" w:color="auto"/>
        <w:bottom w:val="none" w:sz="0" w:space="0" w:color="auto"/>
        <w:right w:val="none" w:sz="0" w:space="0" w:color="auto"/>
      </w:divBdr>
      <w:divsChild>
        <w:div w:id="622275339">
          <w:marLeft w:val="0"/>
          <w:marRight w:val="0"/>
          <w:marTop w:val="0"/>
          <w:marBottom w:val="0"/>
          <w:divBdr>
            <w:top w:val="none" w:sz="0" w:space="0" w:color="auto"/>
            <w:left w:val="none" w:sz="0" w:space="0" w:color="auto"/>
            <w:bottom w:val="none" w:sz="0" w:space="0" w:color="auto"/>
            <w:right w:val="none" w:sz="0" w:space="0" w:color="auto"/>
          </w:divBdr>
        </w:div>
      </w:divsChild>
    </w:div>
    <w:div w:id="1889566147">
      <w:bodyDiv w:val="1"/>
      <w:marLeft w:val="0"/>
      <w:marRight w:val="0"/>
      <w:marTop w:val="0"/>
      <w:marBottom w:val="0"/>
      <w:divBdr>
        <w:top w:val="none" w:sz="0" w:space="0" w:color="auto"/>
        <w:left w:val="none" w:sz="0" w:space="0" w:color="auto"/>
        <w:bottom w:val="none" w:sz="0" w:space="0" w:color="auto"/>
        <w:right w:val="none" w:sz="0" w:space="0" w:color="auto"/>
      </w:divBdr>
      <w:divsChild>
        <w:div w:id="1343822095">
          <w:marLeft w:val="0"/>
          <w:marRight w:val="0"/>
          <w:marTop w:val="0"/>
          <w:marBottom w:val="0"/>
          <w:divBdr>
            <w:top w:val="none" w:sz="0" w:space="0" w:color="auto"/>
            <w:left w:val="none" w:sz="0" w:space="0" w:color="auto"/>
            <w:bottom w:val="none" w:sz="0" w:space="0" w:color="auto"/>
            <w:right w:val="none" w:sz="0" w:space="0" w:color="auto"/>
          </w:divBdr>
        </w:div>
      </w:divsChild>
    </w:div>
    <w:div w:id="1890221918">
      <w:bodyDiv w:val="1"/>
      <w:marLeft w:val="0"/>
      <w:marRight w:val="0"/>
      <w:marTop w:val="0"/>
      <w:marBottom w:val="0"/>
      <w:divBdr>
        <w:top w:val="none" w:sz="0" w:space="0" w:color="auto"/>
        <w:left w:val="none" w:sz="0" w:space="0" w:color="auto"/>
        <w:bottom w:val="none" w:sz="0" w:space="0" w:color="auto"/>
        <w:right w:val="none" w:sz="0" w:space="0" w:color="auto"/>
      </w:divBdr>
      <w:divsChild>
        <w:div w:id="1822039175">
          <w:marLeft w:val="0"/>
          <w:marRight w:val="0"/>
          <w:marTop w:val="0"/>
          <w:marBottom w:val="0"/>
          <w:divBdr>
            <w:top w:val="none" w:sz="0" w:space="0" w:color="auto"/>
            <w:left w:val="none" w:sz="0" w:space="0" w:color="auto"/>
            <w:bottom w:val="none" w:sz="0" w:space="0" w:color="auto"/>
            <w:right w:val="none" w:sz="0" w:space="0" w:color="auto"/>
          </w:divBdr>
        </w:div>
      </w:divsChild>
    </w:div>
    <w:div w:id="1923054578">
      <w:bodyDiv w:val="1"/>
      <w:marLeft w:val="0"/>
      <w:marRight w:val="0"/>
      <w:marTop w:val="0"/>
      <w:marBottom w:val="0"/>
      <w:divBdr>
        <w:top w:val="none" w:sz="0" w:space="0" w:color="auto"/>
        <w:left w:val="none" w:sz="0" w:space="0" w:color="auto"/>
        <w:bottom w:val="none" w:sz="0" w:space="0" w:color="auto"/>
        <w:right w:val="none" w:sz="0" w:space="0" w:color="auto"/>
      </w:divBdr>
      <w:divsChild>
        <w:div w:id="1615747898">
          <w:marLeft w:val="0"/>
          <w:marRight w:val="0"/>
          <w:marTop w:val="0"/>
          <w:marBottom w:val="0"/>
          <w:divBdr>
            <w:top w:val="none" w:sz="0" w:space="0" w:color="auto"/>
            <w:left w:val="none" w:sz="0" w:space="0" w:color="auto"/>
            <w:bottom w:val="none" w:sz="0" w:space="0" w:color="auto"/>
            <w:right w:val="none" w:sz="0" w:space="0" w:color="auto"/>
          </w:divBdr>
        </w:div>
      </w:divsChild>
    </w:div>
    <w:div w:id="1952007707">
      <w:bodyDiv w:val="1"/>
      <w:marLeft w:val="0"/>
      <w:marRight w:val="0"/>
      <w:marTop w:val="0"/>
      <w:marBottom w:val="0"/>
      <w:divBdr>
        <w:top w:val="none" w:sz="0" w:space="0" w:color="auto"/>
        <w:left w:val="none" w:sz="0" w:space="0" w:color="auto"/>
        <w:bottom w:val="none" w:sz="0" w:space="0" w:color="auto"/>
        <w:right w:val="none" w:sz="0" w:space="0" w:color="auto"/>
      </w:divBdr>
      <w:divsChild>
        <w:div w:id="1171218028">
          <w:marLeft w:val="0"/>
          <w:marRight w:val="0"/>
          <w:marTop w:val="0"/>
          <w:marBottom w:val="0"/>
          <w:divBdr>
            <w:top w:val="none" w:sz="0" w:space="0" w:color="auto"/>
            <w:left w:val="none" w:sz="0" w:space="0" w:color="auto"/>
            <w:bottom w:val="none" w:sz="0" w:space="0" w:color="auto"/>
            <w:right w:val="none" w:sz="0" w:space="0" w:color="auto"/>
          </w:divBdr>
        </w:div>
      </w:divsChild>
    </w:div>
    <w:div w:id="2018582532">
      <w:bodyDiv w:val="1"/>
      <w:marLeft w:val="0"/>
      <w:marRight w:val="0"/>
      <w:marTop w:val="0"/>
      <w:marBottom w:val="0"/>
      <w:divBdr>
        <w:top w:val="none" w:sz="0" w:space="0" w:color="auto"/>
        <w:left w:val="none" w:sz="0" w:space="0" w:color="auto"/>
        <w:bottom w:val="none" w:sz="0" w:space="0" w:color="auto"/>
        <w:right w:val="none" w:sz="0" w:space="0" w:color="auto"/>
      </w:divBdr>
      <w:divsChild>
        <w:div w:id="16717170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his\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6AFFE2EC-EE59-4CE2-AB1E-52AC902E4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202</TotalTime>
  <Pages>5</Pages>
  <Words>535</Words>
  <Characters>3052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Abhishu Oza</dc:creator>
  <cp:lastModifiedBy>Abhishu Oza</cp:lastModifiedBy>
  <cp:revision>1</cp:revision>
  <dcterms:created xsi:type="dcterms:W3CDTF">2025-10-19T17:48:00Z</dcterms:created>
  <dcterms:modified xsi:type="dcterms:W3CDTF">2025-10-19T21:10:00Z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